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B1" w:rsidRPr="004A4BB1" w:rsidRDefault="004A4BB1" w:rsidP="004A4BB1">
      <w:pPr>
        <w:spacing w:line="560" w:lineRule="exact"/>
        <w:rPr>
          <w:rFonts w:ascii="Times New Roman" w:eastAsia="仿宋_GB2312" w:hAnsi="Times New Roman" w:cs="Times New Roman" w:hint="eastAsia"/>
          <w:sz w:val="30"/>
          <w:szCs w:val="24"/>
        </w:rPr>
      </w:pPr>
      <w:r w:rsidRPr="004A4BB1">
        <w:rPr>
          <w:rFonts w:ascii="黑体" w:eastAsia="黑体" w:hAnsi="Times New Roman" w:cs="Times New Roman" w:hint="eastAsia"/>
          <w:sz w:val="32"/>
          <w:szCs w:val="32"/>
        </w:rPr>
        <w:t>附件3</w:t>
      </w:r>
      <w:r w:rsidRPr="004A4BB1">
        <w:rPr>
          <w:rFonts w:ascii="Times New Roman" w:eastAsia="仿宋_GB2312" w:hAnsi="Times New Roman" w:cs="Times New Roman" w:hint="eastAsia"/>
          <w:sz w:val="30"/>
          <w:szCs w:val="24"/>
        </w:rPr>
        <w:t>：</w:t>
      </w:r>
    </w:p>
    <w:p w:rsidR="004A4BB1" w:rsidRPr="004A4BB1" w:rsidRDefault="004A4BB1" w:rsidP="004A4BB1">
      <w:pPr>
        <w:spacing w:line="700" w:lineRule="exact"/>
        <w:jc w:val="center"/>
        <w:rPr>
          <w:rFonts w:ascii="方正小标宋简体" w:eastAsia="方正小标宋简体" w:hAnsi="Times New Roman" w:cs="Times New Roman"/>
          <w:b/>
          <w:spacing w:val="-6"/>
          <w:sz w:val="40"/>
          <w:szCs w:val="40"/>
        </w:rPr>
      </w:pPr>
      <w:r w:rsidRPr="004A4BB1">
        <w:rPr>
          <w:rFonts w:ascii="方正小标宋简体" w:eastAsia="方正小标宋简体" w:hAnsi="Times New Roman" w:cs="Times New Roman" w:hint="eastAsia"/>
          <w:b/>
          <w:spacing w:val="-6"/>
          <w:sz w:val="40"/>
          <w:szCs w:val="40"/>
        </w:rPr>
        <w:t>各市州主要急需紧缺专业需求</w:t>
      </w:r>
    </w:p>
    <w:p w:rsidR="004A4BB1" w:rsidRPr="004A4BB1" w:rsidRDefault="004A4BB1" w:rsidP="004A4BB1">
      <w:pPr>
        <w:spacing w:line="576" w:lineRule="exact"/>
        <w:ind w:left="1486" w:hangingChars="495" w:hanging="1486"/>
        <w:rPr>
          <w:rFonts w:ascii="方正黑体_GBK" w:eastAsia="方正黑体_GBK" w:hAnsi="宋体" w:cs="宋体" w:hint="eastAsia"/>
          <w:b/>
          <w:bCs/>
          <w:sz w:val="30"/>
          <w:szCs w:val="24"/>
        </w:rPr>
      </w:pP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宋体" w:cs="宋体" w:hint="eastAsia"/>
          <w:b/>
          <w:bCs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成 都 市：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城市规划、产业规划、城乡规划、土木工程、工民建、建筑学、建筑结构、交通运输、交通管理、生物医药、公共卫生、电子信息、电子政务、新能源等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黑体_GBK" w:eastAsia="方正黑体_GBK" w:hAnsi="宋体" w:cs="宋体" w:hint="eastAsia"/>
          <w:b/>
          <w:bCs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自 贡 市：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交通运输、城市规划、工程建设等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宋体" w:cs="宋体" w:hint="eastAsia"/>
          <w:b/>
          <w:bCs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攀枝花市</w:t>
      </w:r>
      <w:r w:rsidRPr="004A4BB1">
        <w:rPr>
          <w:rFonts w:ascii="方正仿宋_GBK" w:eastAsia="仿宋_GB2312" w:hAnsi="宋体" w:cs="宋体" w:hint="eastAsia"/>
          <w:b/>
          <w:bCs/>
          <w:sz w:val="32"/>
          <w:szCs w:val="32"/>
        </w:rPr>
        <w:t>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城市规划、土木工程、交通、物流、能源、生物和太阳能、城市规划、交通工程、建筑学、城镇规划与管理、卫生管理等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宋体" w:cs="宋体" w:hint="eastAsia"/>
          <w:b/>
          <w:bCs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泸 州 市</w:t>
      </w:r>
      <w:r w:rsidRPr="004A4BB1">
        <w:rPr>
          <w:rFonts w:ascii="方正仿宋_GBK" w:eastAsia="仿宋_GB2312" w:hAnsi="宋体" w:cs="宋体" w:hint="eastAsia"/>
          <w:b/>
          <w:bCs/>
          <w:sz w:val="32"/>
          <w:szCs w:val="32"/>
        </w:rPr>
        <w:t>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城市规划建设等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宋体" w:cs="宋体" w:hint="eastAsia"/>
          <w:b/>
          <w:bCs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德 阳 市</w:t>
      </w:r>
      <w:r w:rsidRPr="004A4BB1">
        <w:rPr>
          <w:rFonts w:ascii="方正仿宋_GBK" w:eastAsia="仿宋_GB2312" w:hAnsi="宋体" w:cs="宋体" w:hint="eastAsia"/>
          <w:b/>
          <w:bCs/>
          <w:sz w:val="32"/>
          <w:szCs w:val="32"/>
        </w:rPr>
        <w:t>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土木工程、规划、交通运输规划与管理、公路桥梁、交通运输等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宋体" w:cs="宋体" w:hint="eastAsia"/>
          <w:b/>
          <w:bCs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绵 阳 市</w:t>
      </w:r>
      <w:r w:rsidRPr="004A4BB1">
        <w:rPr>
          <w:rFonts w:ascii="方正仿宋_GBK" w:eastAsia="仿宋_GB2312" w:hAnsi="宋体" w:cs="宋体" w:hint="eastAsia"/>
          <w:b/>
          <w:bCs/>
          <w:sz w:val="32"/>
          <w:szCs w:val="32"/>
        </w:rPr>
        <w:t>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城乡规划、交通运输工程、信息技术、建筑工程等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方正仿宋_GBK" w:hAnsi="宋体" w:cs="宋体" w:hint="eastAsia"/>
          <w:b/>
          <w:bCs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广 元 市</w:t>
      </w:r>
      <w:r w:rsidRPr="004A4BB1">
        <w:rPr>
          <w:rFonts w:ascii="方正仿宋_GBK" w:eastAsia="仿宋_GB2312" w:hAnsi="宋体" w:cs="宋体" w:hint="eastAsia"/>
          <w:b/>
          <w:bCs/>
          <w:sz w:val="32"/>
          <w:szCs w:val="32"/>
        </w:rPr>
        <w:t>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土木工程、交通运输、城市规划等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遂 宁 市</w:t>
      </w:r>
      <w:r w:rsidRPr="004A4BB1">
        <w:rPr>
          <w:rFonts w:ascii="方正仿宋_GBK" w:eastAsia="仿宋_GB2312" w:hAnsi="宋体" w:cs="宋体" w:hint="eastAsia"/>
          <w:b/>
          <w:bCs/>
          <w:sz w:val="32"/>
          <w:szCs w:val="32"/>
        </w:rPr>
        <w:t>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城市规划等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内 江 市：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城市规划、交通运输、电子信息、建筑管理、景观设计、文化卫生等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乐 山 市：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土木工程、公共卫生、城市规划建设、建筑工程、物流等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南 充 市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：建筑学、城乡规划、土木工程等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宜 宾 市：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规划、城建、交通、医药卫生等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lastRenderedPageBreak/>
        <w:t>广 安 市：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规划、交通等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达 州 市：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城市规划、物流、医学、卫生行政管理等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巴 中 市：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城建规划、交通运输工程、卫生事业管理、医学等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宋体" w:cs="宋体" w:hint="eastAsia"/>
          <w:b/>
          <w:bCs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雅 安 市：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规划建设、地质灾害防治等</w:t>
      </w:r>
    </w:p>
    <w:p w:rsidR="004A4BB1" w:rsidRPr="004A4BB1" w:rsidRDefault="004A4BB1" w:rsidP="004A4BB1">
      <w:pPr>
        <w:spacing w:line="560" w:lineRule="exact"/>
        <w:ind w:left="1265" w:hangingChars="395" w:hanging="1265"/>
        <w:rPr>
          <w:rFonts w:ascii="方正仿宋_GBK" w:eastAsia="仿宋_GB2312" w:hAnsi="宋体" w:cs="宋体" w:hint="eastAsia"/>
          <w:b/>
          <w:bCs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眉 山 市</w:t>
      </w:r>
      <w:r w:rsidRPr="004A4BB1">
        <w:rPr>
          <w:rFonts w:ascii="方正仿宋_GBK" w:eastAsia="仿宋_GB2312" w:hAnsi="宋体" w:cs="宋体" w:hint="eastAsia"/>
          <w:b/>
          <w:bCs/>
          <w:sz w:val="32"/>
          <w:szCs w:val="32"/>
        </w:rPr>
        <w:t>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城乡规划、土木工程、建筑学等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资 阳 市</w:t>
      </w:r>
      <w:r w:rsidRPr="004A4BB1">
        <w:rPr>
          <w:rFonts w:ascii="方正仿宋_GBK" w:eastAsia="仿宋_GB2312" w:hAnsi="宋体" w:cs="宋体" w:hint="eastAsia"/>
          <w:b/>
          <w:bCs/>
          <w:sz w:val="32"/>
          <w:szCs w:val="32"/>
        </w:rPr>
        <w:t>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城市（乡）规划、建筑学、规划设计、生物、土木工程、风景园林、电子信息等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阿 坝 州</w:t>
      </w:r>
      <w:r w:rsidRPr="004A4BB1">
        <w:rPr>
          <w:rFonts w:ascii="方正仿宋_GBK" w:eastAsia="仿宋_GB2312" w:hAnsi="宋体" w:cs="宋体" w:hint="eastAsia"/>
          <w:b/>
          <w:bCs/>
          <w:sz w:val="32"/>
          <w:szCs w:val="32"/>
        </w:rPr>
        <w:t>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规划、建筑等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Times New Roman" w:cs="Times New Roman" w:hint="eastAsia"/>
          <w:b/>
          <w:sz w:val="32"/>
          <w:szCs w:val="32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甘 孜 州：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城市（乡）规划、道桥等</w:t>
      </w:r>
    </w:p>
    <w:p w:rsidR="004A4BB1" w:rsidRPr="004A4BB1" w:rsidRDefault="004A4BB1" w:rsidP="004A4BB1">
      <w:pPr>
        <w:spacing w:line="560" w:lineRule="exact"/>
        <w:ind w:left="1585" w:hangingChars="495" w:hanging="1585"/>
        <w:rPr>
          <w:rFonts w:ascii="方正仿宋_GBK" w:eastAsia="仿宋_GB2312" w:hAnsi="宋体" w:cs="宋体" w:hint="eastAsia"/>
          <w:bCs/>
          <w:sz w:val="30"/>
          <w:szCs w:val="24"/>
        </w:rPr>
      </w:pPr>
      <w:r w:rsidRPr="004A4BB1">
        <w:rPr>
          <w:rFonts w:ascii="方正黑体_GBK" w:eastAsia="方正黑体_GBK" w:hAnsi="宋体" w:cs="宋体" w:hint="eastAsia"/>
          <w:b/>
          <w:bCs/>
          <w:sz w:val="32"/>
          <w:szCs w:val="32"/>
        </w:rPr>
        <w:t>凉 山 州：</w:t>
      </w:r>
      <w:r w:rsidRPr="004A4BB1">
        <w:rPr>
          <w:rFonts w:ascii="方正仿宋_GBK" w:eastAsia="方正仿宋_GBK" w:hAnsi="宋体" w:cs="宋体" w:hint="eastAsia"/>
          <w:b/>
          <w:bCs/>
          <w:sz w:val="32"/>
          <w:szCs w:val="32"/>
        </w:rPr>
        <w:t>城市规划建设等</w:t>
      </w:r>
    </w:p>
    <w:p w:rsidR="00363447" w:rsidRPr="004A4BB1" w:rsidRDefault="00363447"/>
    <w:sectPr w:rsidR="00363447" w:rsidRPr="004A4BB1" w:rsidSect="0025171C">
      <w:footerReference w:type="even" r:id="rId6"/>
      <w:footerReference w:type="default" r:id="rId7"/>
      <w:pgSz w:w="11907" w:h="16840" w:code="9"/>
      <w:pgMar w:top="2098" w:right="1531" w:bottom="1871" w:left="1531" w:header="794" w:footer="907" w:gutter="0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47" w:rsidRDefault="00363447" w:rsidP="004A4BB1">
      <w:r>
        <w:separator/>
      </w:r>
    </w:p>
  </w:endnote>
  <w:endnote w:type="continuationSeparator" w:id="1">
    <w:p w:rsidR="00363447" w:rsidRDefault="00363447" w:rsidP="004A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BC" w:rsidRDefault="00363447" w:rsidP="00B103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EBC" w:rsidRDefault="003634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BC" w:rsidRDefault="00363447" w:rsidP="00B103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BB1">
      <w:rPr>
        <w:rStyle w:val="a5"/>
        <w:noProof/>
      </w:rPr>
      <w:t>2</w:t>
    </w:r>
    <w:r>
      <w:rPr>
        <w:rStyle w:val="a5"/>
      </w:rPr>
      <w:fldChar w:fldCharType="end"/>
    </w:r>
  </w:p>
  <w:p w:rsidR="00684EBC" w:rsidRDefault="003634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47" w:rsidRDefault="00363447" w:rsidP="004A4BB1">
      <w:r>
        <w:separator/>
      </w:r>
    </w:p>
  </w:footnote>
  <w:footnote w:type="continuationSeparator" w:id="1">
    <w:p w:rsidR="00363447" w:rsidRDefault="00363447" w:rsidP="004A4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BB1"/>
    <w:rsid w:val="00363447"/>
    <w:rsid w:val="004A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B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BB1"/>
    <w:rPr>
      <w:sz w:val="18"/>
      <w:szCs w:val="18"/>
    </w:rPr>
  </w:style>
  <w:style w:type="character" w:styleId="a5">
    <w:name w:val="page number"/>
    <w:basedOn w:val="a0"/>
    <w:rsid w:val="004A4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2013-11-25T07:28:00Z</dcterms:created>
  <dcterms:modified xsi:type="dcterms:W3CDTF">2013-11-25T07:28:00Z</dcterms:modified>
</cp:coreProperties>
</file>