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99" w:rsidRPr="00B53199" w:rsidRDefault="00B53199" w:rsidP="00B53199">
      <w:pPr>
        <w:widowControl/>
        <w:shd w:val="clear" w:color="auto" w:fill="FFFFFF"/>
        <w:spacing w:line="285" w:lineRule="atLeast"/>
        <w:jc w:val="left"/>
        <w:rPr>
          <w:rFonts w:ascii="Verdana" w:eastAsia="宋体" w:hAnsi="Verdana" w:cs="宋体"/>
          <w:b/>
          <w:bCs/>
          <w:color w:val="666666"/>
          <w:kern w:val="0"/>
          <w:sz w:val="38"/>
          <w:szCs w:val="38"/>
        </w:rPr>
      </w:pPr>
      <w:r w:rsidRPr="00B53199">
        <w:rPr>
          <w:rFonts w:ascii="Verdana" w:eastAsia="宋体" w:hAnsi="Verdana" w:cs="宋体"/>
          <w:b/>
          <w:bCs/>
          <w:color w:val="666666"/>
          <w:kern w:val="0"/>
          <w:sz w:val="38"/>
          <w:szCs w:val="38"/>
        </w:rPr>
        <w:t>World Championship Jamboree Results</w:t>
      </w:r>
    </w:p>
    <w:p w:rsidR="00204F1C" w:rsidRPr="00D65AD4" w:rsidRDefault="00D65AD4" w:rsidP="00204F1C">
      <w:pPr>
        <w:widowControl/>
        <w:shd w:val="clear" w:color="auto" w:fill="FFFFFF"/>
        <w:spacing w:line="285" w:lineRule="atLeast"/>
        <w:jc w:val="left"/>
        <w:rPr>
          <w:rFonts w:ascii="Verdana" w:eastAsia="宋体" w:hAnsi="Verdana" w:cs="宋体"/>
          <w:b/>
          <w:color w:val="666666"/>
          <w:kern w:val="0"/>
          <w:sz w:val="28"/>
          <w:szCs w:val="18"/>
        </w:rPr>
      </w:pPr>
      <w:r>
        <w:rPr>
          <w:rFonts w:ascii="Verdana" w:eastAsia="宋体" w:hAnsi="Verdana" w:cs="宋体" w:hint="eastAsia"/>
          <w:b/>
          <w:color w:val="666666"/>
          <w:kern w:val="0"/>
          <w:sz w:val="28"/>
          <w:szCs w:val="18"/>
        </w:rPr>
        <w:t>一、</w:t>
      </w:r>
      <w:r w:rsidRPr="00D65AD4">
        <w:rPr>
          <w:rFonts w:ascii="Verdana" w:eastAsia="宋体" w:hAnsi="Verdana" w:cs="宋体"/>
          <w:b/>
          <w:color w:val="666666"/>
          <w:kern w:val="0"/>
          <w:sz w:val="28"/>
          <w:szCs w:val="18"/>
        </w:rPr>
        <w:t>获奖总概况</w:t>
      </w:r>
    </w:p>
    <w:tbl>
      <w:tblPr>
        <w:tblStyle w:val="a7"/>
        <w:tblW w:w="0" w:type="auto"/>
        <w:tblLook w:val="04A0" w:firstRow="1" w:lastRow="0" w:firstColumn="1" w:lastColumn="0" w:noHBand="0" w:noVBand="1"/>
      </w:tblPr>
      <w:tblGrid>
        <w:gridCol w:w="2840"/>
        <w:gridCol w:w="2841"/>
        <w:gridCol w:w="2841"/>
      </w:tblGrid>
      <w:tr w:rsidR="00FA1E38" w:rsidRPr="0034419F" w:rsidTr="00FA1E38">
        <w:tc>
          <w:tcPr>
            <w:tcW w:w="2840"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p>
        </w:tc>
        <w:tc>
          <w:tcPr>
            <w:tcW w:w="2841"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hint="eastAsia"/>
                <w:color w:val="666666"/>
                <w:kern w:val="0"/>
                <w:sz w:val="24"/>
                <w:szCs w:val="24"/>
              </w:rPr>
              <w:t>2011</w:t>
            </w:r>
          </w:p>
        </w:tc>
        <w:tc>
          <w:tcPr>
            <w:tcW w:w="2841"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hint="eastAsia"/>
                <w:color w:val="666666"/>
                <w:kern w:val="0"/>
                <w:sz w:val="24"/>
                <w:szCs w:val="24"/>
              </w:rPr>
              <w:t>2010</w:t>
            </w:r>
          </w:p>
        </w:tc>
      </w:tr>
      <w:tr w:rsidR="00FA1E38" w:rsidRPr="0034419F" w:rsidTr="00FA1E38">
        <w:tc>
          <w:tcPr>
            <w:tcW w:w="2840"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hint="eastAsia"/>
                <w:color w:val="666666"/>
                <w:kern w:val="0"/>
                <w:sz w:val="24"/>
                <w:szCs w:val="24"/>
              </w:rPr>
              <w:t>Grand Prize Winner</w:t>
            </w:r>
          </w:p>
        </w:tc>
        <w:tc>
          <w:tcPr>
            <w:tcW w:w="2841" w:type="dxa"/>
          </w:tcPr>
          <w:p w:rsidR="00FA1E38" w:rsidRDefault="000D3965" w:rsidP="00204F1C">
            <w:pPr>
              <w:widowControl/>
              <w:spacing w:line="285" w:lineRule="atLeast"/>
              <w:jc w:val="left"/>
              <w:rPr>
                <w:rFonts w:ascii="Verdana" w:eastAsia="宋体" w:hAnsi="Verdana" w:cs="宋体" w:hint="eastAsia"/>
                <w:color w:val="666666"/>
                <w:kern w:val="0"/>
                <w:sz w:val="24"/>
                <w:szCs w:val="24"/>
              </w:rPr>
            </w:pPr>
            <w:r w:rsidRPr="0034419F">
              <w:rPr>
                <w:rFonts w:ascii="Verdana" w:eastAsia="宋体" w:hAnsi="Verdana" w:cs="宋体" w:hint="eastAsia"/>
                <w:color w:val="666666"/>
                <w:kern w:val="0"/>
                <w:sz w:val="24"/>
                <w:szCs w:val="24"/>
              </w:rPr>
              <w:t>Washington</w:t>
            </w:r>
          </w:p>
          <w:p w:rsidR="00FC7ACA" w:rsidRPr="0034419F" w:rsidRDefault="00FC7ACA" w:rsidP="00204F1C">
            <w:pPr>
              <w:widowControl/>
              <w:spacing w:line="285" w:lineRule="atLeast"/>
              <w:jc w:val="left"/>
              <w:rPr>
                <w:rFonts w:ascii="Verdana" w:eastAsia="宋体" w:hAnsi="Verdana" w:cs="宋体"/>
                <w:color w:val="666666"/>
                <w:kern w:val="0"/>
                <w:sz w:val="24"/>
                <w:szCs w:val="24"/>
              </w:rPr>
            </w:pPr>
            <w:r w:rsidRPr="00FC7ACA">
              <w:rPr>
                <w:rFonts w:ascii="Verdana" w:eastAsia="宋体" w:hAnsi="Verdana" w:cs="宋体" w:hint="eastAsia"/>
                <w:color w:val="666666"/>
                <w:kern w:val="0"/>
                <w:sz w:val="24"/>
                <w:szCs w:val="24"/>
              </w:rPr>
              <w:t>合成</w:t>
            </w:r>
            <w:proofErr w:type="gramStart"/>
            <w:r w:rsidRPr="00FC7ACA">
              <w:rPr>
                <w:rFonts w:ascii="Verdana" w:eastAsia="宋体" w:hAnsi="Verdana" w:cs="宋体" w:hint="eastAsia"/>
                <w:color w:val="666666"/>
                <w:kern w:val="0"/>
                <w:sz w:val="24"/>
                <w:szCs w:val="24"/>
              </w:rPr>
              <w:t>烃</w:t>
            </w:r>
            <w:proofErr w:type="gramEnd"/>
            <w:r w:rsidRPr="00FC7ACA">
              <w:rPr>
                <w:rFonts w:ascii="Verdana" w:eastAsia="宋体" w:hAnsi="Verdana" w:cs="宋体" w:hint="eastAsia"/>
                <w:color w:val="666666"/>
                <w:kern w:val="0"/>
                <w:sz w:val="24"/>
                <w:szCs w:val="24"/>
              </w:rPr>
              <w:t>用作生物燃料</w:t>
            </w:r>
          </w:p>
        </w:tc>
        <w:tc>
          <w:tcPr>
            <w:tcW w:w="2841" w:type="dxa"/>
          </w:tcPr>
          <w:p w:rsidR="00FA1E38" w:rsidRPr="0034419F" w:rsidRDefault="004D0D12"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color w:val="666666"/>
                <w:kern w:val="0"/>
                <w:sz w:val="24"/>
                <w:szCs w:val="24"/>
              </w:rPr>
              <w:t>Slovenia</w:t>
            </w:r>
          </w:p>
        </w:tc>
      </w:tr>
      <w:tr w:rsidR="00FA1E38" w:rsidRPr="0034419F" w:rsidTr="00FA1E38">
        <w:tc>
          <w:tcPr>
            <w:tcW w:w="2840"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hint="eastAsia"/>
                <w:color w:val="666666"/>
                <w:kern w:val="0"/>
                <w:sz w:val="24"/>
                <w:szCs w:val="24"/>
              </w:rPr>
              <w:t>1</w:t>
            </w:r>
            <w:r w:rsidRPr="0034419F">
              <w:rPr>
                <w:rFonts w:ascii="Verdana" w:eastAsia="宋体" w:hAnsi="Verdana" w:cs="宋体" w:hint="eastAsia"/>
                <w:color w:val="666666"/>
                <w:kern w:val="0"/>
                <w:sz w:val="24"/>
                <w:szCs w:val="24"/>
                <w:vertAlign w:val="superscript"/>
              </w:rPr>
              <w:t>st</w:t>
            </w:r>
            <w:r w:rsidRPr="0034419F">
              <w:rPr>
                <w:rFonts w:ascii="Verdana" w:eastAsia="宋体" w:hAnsi="Verdana" w:cs="宋体" w:hint="eastAsia"/>
                <w:color w:val="666666"/>
                <w:kern w:val="0"/>
                <w:sz w:val="24"/>
                <w:szCs w:val="24"/>
              </w:rPr>
              <w:t xml:space="preserve"> Runner Up</w:t>
            </w:r>
          </w:p>
        </w:tc>
        <w:tc>
          <w:tcPr>
            <w:tcW w:w="2841" w:type="dxa"/>
          </w:tcPr>
          <w:p w:rsidR="00FA1E38" w:rsidRDefault="000D3965" w:rsidP="00204F1C">
            <w:pPr>
              <w:widowControl/>
              <w:spacing w:line="285" w:lineRule="atLeast"/>
              <w:jc w:val="left"/>
              <w:rPr>
                <w:rFonts w:ascii="Verdana" w:eastAsia="宋体" w:hAnsi="Verdana" w:cs="宋体" w:hint="eastAsia"/>
                <w:color w:val="666666"/>
                <w:kern w:val="0"/>
                <w:sz w:val="24"/>
                <w:szCs w:val="24"/>
              </w:rPr>
            </w:pPr>
            <w:r w:rsidRPr="0034419F">
              <w:rPr>
                <w:rFonts w:ascii="Verdana" w:eastAsia="宋体" w:hAnsi="Verdana" w:cs="宋体"/>
                <w:color w:val="666666"/>
                <w:kern w:val="0"/>
                <w:sz w:val="24"/>
                <w:szCs w:val="24"/>
              </w:rPr>
              <w:t>Imperial College London</w:t>
            </w:r>
          </w:p>
          <w:p w:rsidR="00FC7ACA" w:rsidRPr="0034419F" w:rsidRDefault="00D469CC" w:rsidP="00D469CC">
            <w:pPr>
              <w:widowControl/>
              <w:spacing w:line="285" w:lineRule="atLeast"/>
              <w:jc w:val="left"/>
              <w:rPr>
                <w:rFonts w:ascii="Verdana" w:eastAsia="宋体" w:hAnsi="Verdana" w:cs="宋体"/>
                <w:color w:val="666666"/>
                <w:kern w:val="0"/>
                <w:sz w:val="24"/>
                <w:szCs w:val="24"/>
              </w:rPr>
            </w:pPr>
            <w:r w:rsidRPr="0034419F">
              <w:rPr>
                <w:rFonts w:ascii="Arial" w:eastAsia="宋体" w:hAnsi="Arial" w:cs="Arial"/>
                <w:color w:val="222222"/>
                <w:kern w:val="0"/>
                <w:sz w:val="24"/>
                <w:szCs w:val="24"/>
              </w:rPr>
              <w:t>大肠杆菌进入植物根部并促进植物生长</w:t>
            </w:r>
          </w:p>
        </w:tc>
        <w:tc>
          <w:tcPr>
            <w:tcW w:w="2841" w:type="dxa"/>
          </w:tcPr>
          <w:p w:rsidR="00FA1E38" w:rsidRDefault="004D0D12" w:rsidP="00204F1C">
            <w:pPr>
              <w:widowControl/>
              <w:spacing w:line="285" w:lineRule="atLeast"/>
              <w:jc w:val="left"/>
              <w:rPr>
                <w:rFonts w:ascii="Verdana" w:eastAsia="宋体" w:hAnsi="Verdana" w:cs="宋体" w:hint="eastAsia"/>
                <w:color w:val="666666"/>
                <w:kern w:val="0"/>
                <w:sz w:val="24"/>
                <w:szCs w:val="24"/>
              </w:rPr>
            </w:pPr>
            <w:r w:rsidRPr="0034419F">
              <w:rPr>
                <w:rFonts w:ascii="Verdana" w:eastAsia="宋体" w:hAnsi="Verdana" w:cs="宋体"/>
                <w:color w:val="666666"/>
                <w:kern w:val="0"/>
                <w:sz w:val="24"/>
                <w:szCs w:val="24"/>
              </w:rPr>
              <w:t>Peking</w:t>
            </w:r>
          </w:p>
          <w:p w:rsidR="005A2DDC" w:rsidRPr="0034419F" w:rsidRDefault="005A2DDC" w:rsidP="00204F1C">
            <w:pPr>
              <w:widowControl/>
              <w:spacing w:line="285" w:lineRule="atLeast"/>
              <w:jc w:val="left"/>
              <w:rPr>
                <w:rFonts w:ascii="Verdana" w:eastAsia="宋体" w:hAnsi="Verdana" w:cs="宋体"/>
                <w:color w:val="666666"/>
                <w:kern w:val="0"/>
                <w:sz w:val="24"/>
                <w:szCs w:val="24"/>
              </w:rPr>
            </w:pPr>
            <w:r>
              <w:rPr>
                <w:rFonts w:ascii="Verdana" w:eastAsia="宋体" w:hAnsi="Verdana" w:cs="宋体" w:hint="eastAsia"/>
                <w:color w:val="666666"/>
                <w:kern w:val="0"/>
                <w:sz w:val="24"/>
                <w:szCs w:val="24"/>
              </w:rPr>
              <w:t>重金属探测</w:t>
            </w:r>
          </w:p>
        </w:tc>
      </w:tr>
      <w:tr w:rsidR="00FA1E38" w:rsidRPr="0034419F" w:rsidTr="00FA1E38">
        <w:tc>
          <w:tcPr>
            <w:tcW w:w="2840" w:type="dxa"/>
          </w:tcPr>
          <w:p w:rsidR="00FA1E38" w:rsidRPr="0034419F" w:rsidRDefault="00FA1E38" w:rsidP="00204F1C">
            <w:pPr>
              <w:widowControl/>
              <w:spacing w:line="285" w:lineRule="atLeast"/>
              <w:jc w:val="left"/>
              <w:rPr>
                <w:rFonts w:ascii="Verdana" w:eastAsia="宋体" w:hAnsi="Verdana" w:cs="宋体"/>
                <w:color w:val="666666"/>
                <w:kern w:val="0"/>
                <w:sz w:val="24"/>
                <w:szCs w:val="24"/>
              </w:rPr>
            </w:pPr>
            <w:r w:rsidRPr="0034419F">
              <w:rPr>
                <w:rFonts w:ascii="Verdana" w:eastAsia="宋体" w:hAnsi="Verdana" w:cs="宋体" w:hint="eastAsia"/>
                <w:color w:val="666666"/>
                <w:kern w:val="0"/>
                <w:sz w:val="24"/>
                <w:szCs w:val="24"/>
              </w:rPr>
              <w:t>2</w:t>
            </w:r>
            <w:r w:rsidRPr="0034419F">
              <w:rPr>
                <w:rFonts w:ascii="Verdana" w:eastAsia="宋体" w:hAnsi="Verdana" w:cs="宋体" w:hint="eastAsia"/>
                <w:color w:val="666666"/>
                <w:kern w:val="0"/>
                <w:sz w:val="24"/>
                <w:szCs w:val="24"/>
                <w:vertAlign w:val="superscript"/>
              </w:rPr>
              <w:t>nd</w:t>
            </w:r>
            <w:r w:rsidRPr="0034419F">
              <w:rPr>
                <w:rFonts w:ascii="Verdana" w:eastAsia="宋体" w:hAnsi="Verdana" w:cs="宋体" w:hint="eastAsia"/>
                <w:color w:val="666666"/>
                <w:kern w:val="0"/>
                <w:sz w:val="24"/>
                <w:szCs w:val="24"/>
              </w:rPr>
              <w:t xml:space="preserve"> Runner Up</w:t>
            </w:r>
          </w:p>
        </w:tc>
        <w:tc>
          <w:tcPr>
            <w:tcW w:w="2841" w:type="dxa"/>
          </w:tcPr>
          <w:p w:rsidR="00FA1E38" w:rsidRDefault="0057487A" w:rsidP="00204F1C">
            <w:pPr>
              <w:widowControl/>
              <w:spacing w:line="285" w:lineRule="atLeast"/>
              <w:jc w:val="left"/>
              <w:rPr>
                <w:rFonts w:ascii="Verdana" w:eastAsia="宋体" w:hAnsi="Verdana" w:cs="宋体" w:hint="eastAsia"/>
                <w:color w:val="666666"/>
                <w:kern w:val="0"/>
                <w:sz w:val="24"/>
                <w:szCs w:val="24"/>
              </w:rPr>
            </w:pPr>
            <w:r w:rsidRPr="0034419F">
              <w:rPr>
                <w:rFonts w:ascii="Verdana" w:eastAsia="宋体" w:hAnsi="Verdana" w:cs="宋体"/>
                <w:color w:val="666666"/>
                <w:kern w:val="0"/>
                <w:sz w:val="24"/>
                <w:szCs w:val="24"/>
              </w:rPr>
              <w:t>ZJU-China</w:t>
            </w:r>
          </w:p>
          <w:p w:rsidR="00D469CC" w:rsidRPr="0034419F" w:rsidRDefault="00D469CC" w:rsidP="00204F1C">
            <w:pPr>
              <w:widowControl/>
              <w:spacing w:line="285" w:lineRule="atLeast"/>
              <w:jc w:val="left"/>
              <w:rPr>
                <w:rFonts w:ascii="Verdana" w:eastAsia="宋体" w:hAnsi="Verdana" w:cs="宋体"/>
                <w:color w:val="666666"/>
                <w:kern w:val="0"/>
                <w:sz w:val="24"/>
                <w:szCs w:val="24"/>
              </w:rPr>
            </w:pPr>
            <w:r w:rsidRPr="0034419F">
              <w:rPr>
                <w:rFonts w:ascii="Arial" w:eastAsia="宋体" w:hAnsi="Arial" w:cs="Arial"/>
                <w:color w:val="222222"/>
                <w:kern w:val="0"/>
                <w:sz w:val="24"/>
                <w:szCs w:val="24"/>
              </w:rPr>
              <w:t>生物膜逐层分解纤维素</w:t>
            </w:r>
          </w:p>
        </w:tc>
        <w:tc>
          <w:tcPr>
            <w:tcW w:w="2841" w:type="dxa"/>
          </w:tcPr>
          <w:p w:rsidR="00FA1E38" w:rsidRDefault="004D0D12" w:rsidP="00204F1C">
            <w:pPr>
              <w:widowControl/>
              <w:spacing w:line="285" w:lineRule="atLeast"/>
              <w:jc w:val="left"/>
              <w:rPr>
                <w:rFonts w:ascii="Verdana" w:eastAsia="宋体" w:hAnsi="Verdana" w:cs="宋体" w:hint="eastAsia"/>
                <w:color w:val="666666"/>
                <w:kern w:val="0"/>
                <w:sz w:val="24"/>
                <w:szCs w:val="24"/>
              </w:rPr>
            </w:pPr>
            <w:r w:rsidRPr="0034419F">
              <w:rPr>
                <w:rFonts w:ascii="Verdana" w:eastAsia="宋体" w:hAnsi="Verdana" w:cs="宋体"/>
                <w:color w:val="666666"/>
                <w:kern w:val="0"/>
                <w:sz w:val="24"/>
                <w:szCs w:val="24"/>
              </w:rPr>
              <w:t>BCCS-Bristol</w:t>
            </w:r>
          </w:p>
          <w:p w:rsidR="0037503E" w:rsidRPr="0034419F" w:rsidRDefault="0037503E" w:rsidP="00204F1C">
            <w:pPr>
              <w:widowControl/>
              <w:spacing w:line="285" w:lineRule="atLeast"/>
              <w:jc w:val="left"/>
              <w:rPr>
                <w:rFonts w:ascii="Verdana" w:eastAsia="宋体" w:hAnsi="Verdana" w:cs="宋体"/>
                <w:color w:val="666666"/>
                <w:kern w:val="0"/>
                <w:sz w:val="24"/>
                <w:szCs w:val="24"/>
              </w:rPr>
            </w:pPr>
            <w:r>
              <w:rPr>
                <w:rFonts w:ascii="Verdana" w:eastAsia="宋体" w:hAnsi="Verdana" w:cs="宋体" w:hint="eastAsia"/>
                <w:color w:val="666666"/>
                <w:kern w:val="0"/>
                <w:sz w:val="24"/>
                <w:szCs w:val="24"/>
              </w:rPr>
              <w:t>硝酸盐探测</w:t>
            </w:r>
          </w:p>
        </w:tc>
      </w:tr>
    </w:tbl>
    <w:p w:rsidR="00B53199" w:rsidRPr="0034419F" w:rsidRDefault="00D65AD4" w:rsidP="00F672C6">
      <w:pPr>
        <w:widowControl/>
        <w:jc w:val="left"/>
        <w:rPr>
          <w:rFonts w:ascii="Arial" w:eastAsia="宋体" w:hAnsi="Arial" w:cs="Arial"/>
          <w:color w:val="222222"/>
          <w:kern w:val="0"/>
          <w:sz w:val="24"/>
          <w:szCs w:val="24"/>
        </w:rPr>
      </w:pPr>
      <w:r w:rsidRPr="0034419F">
        <w:rPr>
          <w:rFonts w:ascii="Arial" w:eastAsia="宋体" w:hAnsi="Arial" w:cs="Arial" w:hint="eastAsia"/>
          <w:color w:val="222222"/>
          <w:kern w:val="0"/>
          <w:sz w:val="24"/>
          <w:szCs w:val="24"/>
        </w:rPr>
        <w:t>*</w:t>
      </w:r>
      <w:r w:rsidRPr="0034419F">
        <w:rPr>
          <w:rFonts w:ascii="Arial" w:eastAsia="宋体" w:hAnsi="Arial" w:cs="Arial" w:hint="eastAsia"/>
          <w:color w:val="222222"/>
          <w:kern w:val="0"/>
          <w:sz w:val="24"/>
          <w:szCs w:val="24"/>
        </w:rPr>
        <w:t>其他单项奖并未列出</w:t>
      </w:r>
    </w:p>
    <w:p w:rsidR="0034419F" w:rsidRDefault="0034419F" w:rsidP="00F672C6">
      <w:pPr>
        <w:widowControl/>
        <w:jc w:val="left"/>
        <w:rPr>
          <w:rFonts w:ascii="Arial" w:eastAsia="宋体" w:hAnsi="Arial" w:cs="Arial" w:hint="eastAsia"/>
          <w:b/>
          <w:color w:val="222222"/>
          <w:kern w:val="0"/>
          <w:sz w:val="24"/>
          <w:szCs w:val="24"/>
        </w:rPr>
      </w:pPr>
    </w:p>
    <w:p w:rsidR="007C7CA8" w:rsidRDefault="007C7CA8" w:rsidP="00F672C6">
      <w:pPr>
        <w:widowControl/>
        <w:jc w:val="left"/>
        <w:rPr>
          <w:rFonts w:ascii="Arial" w:eastAsia="宋体" w:hAnsi="Arial" w:cs="Arial" w:hint="eastAsia"/>
          <w:b/>
          <w:color w:val="222222"/>
          <w:kern w:val="0"/>
          <w:sz w:val="24"/>
          <w:szCs w:val="24"/>
        </w:rPr>
      </w:pPr>
      <w:r>
        <w:rPr>
          <w:noProof/>
        </w:rPr>
        <w:drawing>
          <wp:inline distT="0" distB="0" distL="0" distR="0">
            <wp:extent cx="3051810" cy="2885440"/>
            <wp:effectExtent l="0" t="0" r="0" b="0"/>
            <wp:docPr id="1" name="图片 1" descr="bor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l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2885440"/>
                    </a:xfrm>
                    <a:prstGeom prst="rect">
                      <a:avLst/>
                    </a:prstGeom>
                    <a:noFill/>
                    <a:ln>
                      <a:noFill/>
                    </a:ln>
                  </pic:spPr>
                </pic:pic>
              </a:graphicData>
            </a:graphic>
          </wp:inline>
        </w:drawing>
      </w:r>
    </w:p>
    <w:p w:rsidR="007C7CA8" w:rsidRPr="007C7CA8" w:rsidRDefault="007C7CA8" w:rsidP="00F672C6">
      <w:pPr>
        <w:widowControl/>
        <w:jc w:val="left"/>
        <w:rPr>
          <w:rFonts w:ascii="Arial" w:eastAsia="宋体" w:hAnsi="Arial" w:cs="Arial"/>
          <w:color w:val="222222"/>
          <w:kern w:val="0"/>
          <w:sz w:val="24"/>
          <w:szCs w:val="24"/>
        </w:rPr>
      </w:pPr>
      <w:r>
        <w:rPr>
          <w:rFonts w:ascii="Arial" w:eastAsia="宋体" w:hAnsi="Arial" w:cs="Arial"/>
          <w:color w:val="222222"/>
          <w:kern w:val="0"/>
          <w:sz w:val="24"/>
          <w:szCs w:val="24"/>
        </w:rPr>
        <w:t>W</w:t>
      </w:r>
      <w:r>
        <w:rPr>
          <w:rFonts w:ascii="Arial" w:eastAsia="宋体" w:hAnsi="Arial" w:cs="Arial" w:hint="eastAsia"/>
          <w:color w:val="222222"/>
          <w:kern w:val="0"/>
          <w:sz w:val="24"/>
          <w:szCs w:val="24"/>
        </w:rPr>
        <w:t>ashington</w:t>
      </w:r>
      <w:r>
        <w:rPr>
          <w:rFonts w:ascii="Arial" w:eastAsia="宋体" w:hAnsi="Arial" w:cs="Arial" w:hint="eastAsia"/>
          <w:color w:val="222222"/>
          <w:kern w:val="0"/>
          <w:sz w:val="24"/>
          <w:szCs w:val="24"/>
        </w:rPr>
        <w:t>合成烃作生物燃料（引自</w:t>
      </w:r>
      <w:r>
        <w:rPr>
          <w:rFonts w:ascii="Arial" w:eastAsia="宋体" w:hAnsi="Arial" w:cs="Arial" w:hint="eastAsia"/>
          <w:color w:val="222222"/>
          <w:kern w:val="0"/>
          <w:sz w:val="24"/>
          <w:szCs w:val="24"/>
        </w:rPr>
        <w:t>Washington</w:t>
      </w:r>
      <w:r>
        <w:rPr>
          <w:rFonts w:ascii="Arial" w:eastAsia="宋体" w:hAnsi="Arial" w:cs="Arial" w:hint="eastAsia"/>
          <w:color w:val="222222"/>
          <w:kern w:val="0"/>
          <w:sz w:val="24"/>
          <w:szCs w:val="24"/>
        </w:rPr>
        <w:t>的</w:t>
      </w:r>
      <w:proofErr w:type="spellStart"/>
      <w:r>
        <w:rPr>
          <w:rFonts w:ascii="Arial" w:eastAsia="宋体" w:hAnsi="Arial" w:cs="Arial" w:hint="eastAsia"/>
          <w:color w:val="222222"/>
          <w:kern w:val="0"/>
          <w:sz w:val="24"/>
          <w:szCs w:val="24"/>
        </w:rPr>
        <w:t>wikipage</w:t>
      </w:r>
      <w:bookmarkStart w:id="0" w:name="_GoBack"/>
      <w:bookmarkEnd w:id="0"/>
      <w:proofErr w:type="spellEnd"/>
      <w:r>
        <w:rPr>
          <w:rFonts w:ascii="Arial" w:eastAsia="宋体" w:hAnsi="Arial" w:cs="Arial" w:hint="eastAsia"/>
          <w:color w:val="222222"/>
          <w:kern w:val="0"/>
          <w:sz w:val="24"/>
          <w:szCs w:val="24"/>
        </w:rPr>
        <w:t>）</w:t>
      </w:r>
    </w:p>
    <w:p w:rsidR="00F672C6" w:rsidRPr="0034419F" w:rsidRDefault="0034419F"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二、</w:t>
      </w:r>
      <w:r w:rsidR="00D469CC">
        <w:rPr>
          <w:rFonts w:ascii="Arial" w:eastAsia="宋体" w:hAnsi="Arial" w:cs="Arial"/>
          <w:b/>
          <w:color w:val="222222"/>
          <w:kern w:val="0"/>
          <w:sz w:val="24"/>
          <w:szCs w:val="24"/>
        </w:rPr>
        <w:t>近年</w:t>
      </w:r>
      <w:r w:rsidR="00D65AD4" w:rsidRPr="0034419F">
        <w:rPr>
          <w:rFonts w:ascii="Arial" w:eastAsia="宋体" w:hAnsi="Arial" w:cs="Arial"/>
          <w:b/>
          <w:color w:val="222222"/>
          <w:kern w:val="0"/>
          <w:sz w:val="24"/>
          <w:szCs w:val="24"/>
        </w:rPr>
        <w:t>优秀成果归类</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1 </w:t>
      </w:r>
      <w:r w:rsidRPr="0034419F">
        <w:rPr>
          <w:rFonts w:ascii="Arial" w:eastAsia="宋体" w:hAnsi="Arial" w:cs="Arial"/>
          <w:color w:val="222222"/>
          <w:kern w:val="0"/>
          <w:sz w:val="24"/>
          <w:szCs w:val="24"/>
        </w:rPr>
        <w:t>小分子合成</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British </w:t>
      </w:r>
      <w:proofErr w:type="spellStart"/>
      <w:r w:rsidRPr="0034419F">
        <w:rPr>
          <w:rFonts w:ascii="Arial" w:eastAsia="宋体" w:hAnsi="Arial" w:cs="Arial"/>
          <w:color w:val="222222"/>
          <w:kern w:val="0"/>
          <w:sz w:val="24"/>
          <w:szCs w:val="24"/>
        </w:rPr>
        <w:t>Colunbia</w:t>
      </w:r>
      <w:proofErr w:type="spellEnd"/>
      <w:r w:rsidRPr="0034419F">
        <w:rPr>
          <w:rFonts w:ascii="Arial" w:eastAsia="宋体" w:hAnsi="Arial" w:cs="Arial"/>
          <w:color w:val="222222"/>
          <w:kern w:val="0"/>
          <w:sz w:val="24"/>
          <w:szCs w:val="24"/>
        </w:rPr>
        <w:t xml:space="preserve"> </w:t>
      </w:r>
      <w:r w:rsidRPr="0034419F">
        <w:rPr>
          <w:rFonts w:ascii="Arial" w:eastAsia="宋体" w:hAnsi="Arial" w:cs="Arial"/>
          <w:color w:val="222222"/>
          <w:kern w:val="0"/>
          <w:sz w:val="24"/>
          <w:szCs w:val="24"/>
        </w:rPr>
        <w:t>单萜合成</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Washington </w:t>
      </w:r>
      <w:r w:rsidRPr="0034419F">
        <w:rPr>
          <w:rFonts w:ascii="Arial" w:eastAsia="宋体" w:hAnsi="Arial" w:cs="Arial"/>
          <w:color w:val="222222"/>
          <w:kern w:val="0"/>
          <w:sz w:val="24"/>
          <w:szCs w:val="24"/>
        </w:rPr>
        <w:t>合成</w:t>
      </w:r>
      <w:proofErr w:type="gramStart"/>
      <w:r w:rsidRPr="0034419F">
        <w:rPr>
          <w:rFonts w:ascii="Arial" w:eastAsia="宋体" w:hAnsi="Arial" w:cs="Arial"/>
          <w:color w:val="222222"/>
          <w:kern w:val="0"/>
          <w:sz w:val="24"/>
          <w:szCs w:val="24"/>
        </w:rPr>
        <w:t>烃</w:t>
      </w:r>
      <w:proofErr w:type="gramEnd"/>
      <w:r w:rsidRPr="0034419F">
        <w:rPr>
          <w:rFonts w:ascii="Arial" w:eastAsia="宋体" w:hAnsi="Arial" w:cs="Arial"/>
          <w:color w:val="222222"/>
          <w:kern w:val="0"/>
          <w:sz w:val="24"/>
          <w:szCs w:val="24"/>
        </w:rPr>
        <w:t>用作生物燃料</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Brown-Stanford </w:t>
      </w:r>
      <w:r w:rsidRPr="0034419F">
        <w:rPr>
          <w:rFonts w:ascii="Arial" w:eastAsia="宋体" w:hAnsi="Arial" w:cs="Arial"/>
          <w:color w:val="222222"/>
          <w:kern w:val="0"/>
          <w:sz w:val="24"/>
          <w:szCs w:val="24"/>
        </w:rPr>
        <w:t>生物水泥作外星基地建材</w:t>
      </w:r>
    </w:p>
    <w:p w:rsidR="00F672C6" w:rsidRPr="00A34C4E" w:rsidRDefault="00F672C6" w:rsidP="00F672C6">
      <w:pPr>
        <w:widowControl/>
        <w:jc w:val="left"/>
        <w:rPr>
          <w:rFonts w:ascii="Arial" w:eastAsia="宋体" w:hAnsi="Arial" w:cs="Arial"/>
          <w:color w:val="222222"/>
          <w:kern w:val="0"/>
          <w:sz w:val="24"/>
          <w:szCs w:val="24"/>
        </w:rPr>
      </w:pP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2 </w:t>
      </w:r>
      <w:r w:rsidRPr="0034419F">
        <w:rPr>
          <w:rFonts w:ascii="Arial" w:eastAsia="宋体" w:hAnsi="Arial" w:cs="Arial"/>
          <w:color w:val="222222"/>
          <w:kern w:val="0"/>
          <w:sz w:val="24"/>
          <w:szCs w:val="24"/>
        </w:rPr>
        <w:t>新蛋白质</w:t>
      </w:r>
      <w:r w:rsidRPr="0034419F">
        <w:rPr>
          <w:rFonts w:ascii="Arial" w:eastAsia="宋体" w:hAnsi="Arial" w:cs="Arial"/>
          <w:color w:val="222222"/>
          <w:kern w:val="0"/>
          <w:sz w:val="24"/>
          <w:szCs w:val="24"/>
        </w:rPr>
        <w:t xml:space="preserve"> </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Yale </w:t>
      </w:r>
      <w:r w:rsidRPr="0034419F">
        <w:rPr>
          <w:rFonts w:ascii="Arial" w:eastAsia="宋体" w:hAnsi="Arial" w:cs="Arial"/>
          <w:color w:val="222222"/>
          <w:kern w:val="0"/>
          <w:sz w:val="24"/>
          <w:szCs w:val="24"/>
        </w:rPr>
        <w:t>抗冰冻蛋白</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由甲虫中转入</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Harvard </w:t>
      </w:r>
      <w:r w:rsidRPr="0034419F">
        <w:rPr>
          <w:rFonts w:ascii="Arial" w:eastAsia="宋体" w:hAnsi="Arial" w:cs="Arial"/>
          <w:color w:val="222222"/>
          <w:kern w:val="0"/>
          <w:sz w:val="24"/>
          <w:szCs w:val="24"/>
        </w:rPr>
        <w:t>锌指蛋白</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生物信息学方法得到</w:t>
      </w:r>
    </w:p>
    <w:p w:rsidR="00F672C6" w:rsidRPr="0034419F" w:rsidRDefault="00F672C6" w:rsidP="00F672C6">
      <w:pPr>
        <w:widowControl/>
        <w:jc w:val="left"/>
        <w:rPr>
          <w:rFonts w:ascii="Arial" w:eastAsia="宋体" w:hAnsi="Arial" w:cs="Arial"/>
          <w:color w:val="222222"/>
          <w:kern w:val="0"/>
          <w:sz w:val="24"/>
          <w:szCs w:val="24"/>
        </w:rPr>
      </w:pP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3 </w:t>
      </w:r>
      <w:r w:rsidRPr="0034419F">
        <w:rPr>
          <w:rFonts w:ascii="Arial" w:eastAsia="宋体" w:hAnsi="Arial" w:cs="Arial"/>
          <w:color w:val="222222"/>
          <w:kern w:val="0"/>
          <w:sz w:val="24"/>
          <w:szCs w:val="24"/>
        </w:rPr>
        <w:t>降解</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ZJU-China </w:t>
      </w:r>
      <w:r w:rsidRPr="0034419F">
        <w:rPr>
          <w:rFonts w:ascii="Arial" w:eastAsia="宋体" w:hAnsi="Arial" w:cs="Arial"/>
          <w:color w:val="222222"/>
          <w:kern w:val="0"/>
          <w:sz w:val="24"/>
          <w:szCs w:val="24"/>
        </w:rPr>
        <w:t>生物膜逐层分解纤维素</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Washington </w:t>
      </w:r>
      <w:r w:rsidRPr="0034419F">
        <w:rPr>
          <w:rFonts w:ascii="Arial" w:eastAsia="宋体" w:hAnsi="Arial" w:cs="Arial"/>
          <w:color w:val="222222"/>
          <w:kern w:val="0"/>
          <w:sz w:val="24"/>
          <w:szCs w:val="24"/>
        </w:rPr>
        <w:t>面筋分解</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lastRenderedPageBreak/>
        <w:t xml:space="preserve">4 </w:t>
      </w:r>
      <w:r w:rsidRPr="0034419F">
        <w:rPr>
          <w:rFonts w:ascii="Arial" w:eastAsia="宋体" w:hAnsi="Arial" w:cs="Arial"/>
          <w:color w:val="222222"/>
          <w:kern w:val="0"/>
          <w:sz w:val="24"/>
          <w:szCs w:val="24"/>
        </w:rPr>
        <w:t>传感器</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ZJU-China </w:t>
      </w:r>
      <w:r w:rsidRPr="0034419F">
        <w:rPr>
          <w:rFonts w:ascii="Arial" w:eastAsia="宋体" w:hAnsi="Arial" w:cs="Arial"/>
          <w:color w:val="222222"/>
          <w:kern w:val="0"/>
          <w:sz w:val="24"/>
          <w:szCs w:val="24"/>
        </w:rPr>
        <w:t>生物膜测汞离子浓度</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Calgary </w:t>
      </w:r>
      <w:proofErr w:type="gramStart"/>
      <w:r w:rsidRPr="0034419F">
        <w:rPr>
          <w:rFonts w:ascii="Arial" w:eastAsia="宋体" w:hAnsi="Arial" w:cs="Arial"/>
          <w:color w:val="222222"/>
          <w:kern w:val="0"/>
          <w:sz w:val="24"/>
          <w:szCs w:val="24"/>
        </w:rPr>
        <w:t>萘</w:t>
      </w:r>
      <w:proofErr w:type="gramEnd"/>
      <w:r w:rsidRPr="0034419F">
        <w:rPr>
          <w:rFonts w:ascii="Arial" w:eastAsia="宋体" w:hAnsi="Arial" w:cs="Arial"/>
          <w:color w:val="222222"/>
          <w:kern w:val="0"/>
          <w:sz w:val="24"/>
          <w:szCs w:val="24"/>
        </w:rPr>
        <w:t>酸检测传感器</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5 </w:t>
      </w:r>
      <w:r w:rsidRPr="0034419F">
        <w:rPr>
          <w:rFonts w:ascii="Arial" w:eastAsia="宋体" w:hAnsi="Arial" w:cs="Arial"/>
          <w:color w:val="222222"/>
          <w:kern w:val="0"/>
          <w:sz w:val="24"/>
          <w:szCs w:val="24"/>
        </w:rPr>
        <w:t>生态</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Imperial College </w:t>
      </w:r>
      <w:r w:rsidRPr="0034419F">
        <w:rPr>
          <w:rFonts w:ascii="Arial" w:eastAsia="宋体" w:hAnsi="Arial" w:cs="Arial"/>
          <w:color w:val="222222"/>
          <w:kern w:val="0"/>
          <w:sz w:val="24"/>
          <w:szCs w:val="24"/>
        </w:rPr>
        <w:t>大肠杆菌进入植物根部并促进植物生长</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British Columbia </w:t>
      </w:r>
      <w:r w:rsidRPr="0034419F">
        <w:rPr>
          <w:rFonts w:ascii="Arial" w:eastAsia="宋体" w:hAnsi="Arial" w:cs="Arial"/>
          <w:color w:val="222222"/>
          <w:kern w:val="0"/>
          <w:sz w:val="24"/>
          <w:szCs w:val="24"/>
        </w:rPr>
        <w:t>酵母对抗甲虫保护松树</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Queens Canada </w:t>
      </w:r>
      <w:r w:rsidRPr="0034419F">
        <w:rPr>
          <w:rFonts w:ascii="Arial" w:eastAsia="宋体" w:hAnsi="Arial" w:cs="Arial"/>
          <w:color w:val="222222"/>
          <w:kern w:val="0"/>
          <w:sz w:val="24"/>
          <w:szCs w:val="24"/>
        </w:rPr>
        <w:t>转基因线虫发现并清除污染</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6 </w:t>
      </w:r>
      <w:r w:rsidRPr="0034419F">
        <w:rPr>
          <w:rFonts w:ascii="Arial" w:eastAsia="宋体" w:hAnsi="Arial" w:cs="Arial"/>
          <w:color w:val="222222"/>
          <w:kern w:val="0"/>
          <w:sz w:val="24"/>
          <w:szCs w:val="24"/>
        </w:rPr>
        <w:t>建模</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MIT </w:t>
      </w:r>
      <w:r w:rsidRPr="0034419F">
        <w:rPr>
          <w:rFonts w:ascii="Arial" w:eastAsia="宋体" w:hAnsi="Arial" w:cs="Arial"/>
          <w:color w:val="222222"/>
          <w:kern w:val="0"/>
          <w:sz w:val="24"/>
          <w:szCs w:val="24"/>
        </w:rPr>
        <w:t>细胞间作用和构成菌落形态的模型</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British Columbia </w:t>
      </w:r>
      <w:r w:rsidRPr="0034419F">
        <w:rPr>
          <w:rFonts w:ascii="Arial" w:eastAsia="宋体" w:hAnsi="Arial" w:cs="Arial"/>
          <w:color w:val="222222"/>
          <w:kern w:val="0"/>
          <w:sz w:val="24"/>
          <w:szCs w:val="24"/>
        </w:rPr>
        <w:t>甲虫松树酵母三者间相互作用的生态学模型</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7 </w:t>
      </w:r>
      <w:r w:rsidRPr="0034419F">
        <w:rPr>
          <w:rFonts w:ascii="Arial" w:eastAsia="宋体" w:hAnsi="Arial" w:cs="Arial"/>
          <w:color w:val="222222"/>
          <w:kern w:val="0"/>
          <w:sz w:val="24"/>
          <w:szCs w:val="24"/>
        </w:rPr>
        <w:t>新的实验思路</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UC Davis </w:t>
      </w:r>
      <w:r w:rsidRPr="0034419F">
        <w:rPr>
          <w:rFonts w:ascii="Arial" w:eastAsia="宋体" w:hAnsi="Arial" w:cs="Arial"/>
          <w:color w:val="222222"/>
          <w:kern w:val="0"/>
          <w:sz w:val="24"/>
          <w:szCs w:val="24"/>
        </w:rPr>
        <w:t>用一个倾向于出错的</w:t>
      </w:r>
      <w:proofErr w:type="spellStart"/>
      <w:r w:rsidRPr="0034419F">
        <w:rPr>
          <w:rFonts w:ascii="Arial" w:eastAsia="宋体" w:hAnsi="Arial" w:cs="Arial"/>
          <w:color w:val="222222"/>
          <w:kern w:val="0"/>
          <w:sz w:val="24"/>
          <w:szCs w:val="24"/>
        </w:rPr>
        <w:t>pcr</w:t>
      </w:r>
      <w:proofErr w:type="spellEnd"/>
      <w:r w:rsidRPr="0034419F">
        <w:rPr>
          <w:rFonts w:ascii="Arial" w:eastAsia="宋体" w:hAnsi="Arial" w:cs="Arial"/>
          <w:color w:val="222222"/>
          <w:kern w:val="0"/>
          <w:sz w:val="24"/>
          <w:szCs w:val="24"/>
        </w:rPr>
        <w:t>方法进行某基因的受控变异并筛选所要性状</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Harvard MAGE</w:t>
      </w:r>
      <w:r w:rsidRPr="0034419F">
        <w:rPr>
          <w:rFonts w:ascii="Arial" w:eastAsia="宋体" w:hAnsi="Arial" w:cs="Arial"/>
          <w:color w:val="222222"/>
          <w:kern w:val="0"/>
          <w:sz w:val="24"/>
          <w:szCs w:val="24"/>
        </w:rPr>
        <w:t>方法大批量转入基因</w:t>
      </w:r>
      <w:r w:rsidRPr="0034419F">
        <w:rPr>
          <w:rFonts w:ascii="Arial" w:eastAsia="宋体" w:hAnsi="Arial" w:cs="Arial"/>
          <w:color w:val="222222"/>
          <w:kern w:val="0"/>
          <w:sz w:val="24"/>
          <w:szCs w:val="24"/>
        </w:rPr>
        <w:t>,Chip-Based DNA Synthesis</w:t>
      </w:r>
      <w:r w:rsidRPr="0034419F">
        <w:rPr>
          <w:rFonts w:ascii="Arial" w:eastAsia="宋体" w:hAnsi="Arial" w:cs="Arial"/>
          <w:color w:val="222222"/>
          <w:kern w:val="0"/>
          <w:sz w:val="24"/>
          <w:szCs w:val="24"/>
        </w:rPr>
        <w:t>超廉价的</w:t>
      </w:r>
      <w:r w:rsidRPr="0034419F">
        <w:rPr>
          <w:rFonts w:ascii="Arial" w:eastAsia="宋体" w:hAnsi="Arial" w:cs="Arial"/>
          <w:color w:val="222222"/>
          <w:kern w:val="0"/>
          <w:sz w:val="24"/>
          <w:szCs w:val="24"/>
        </w:rPr>
        <w:t>DNA</w:t>
      </w:r>
      <w:r w:rsidRPr="0034419F">
        <w:rPr>
          <w:rFonts w:ascii="Arial" w:eastAsia="宋体" w:hAnsi="Arial" w:cs="Arial"/>
          <w:color w:val="222222"/>
          <w:kern w:val="0"/>
          <w:sz w:val="24"/>
          <w:szCs w:val="24"/>
        </w:rPr>
        <w:t>序列合成</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8 </w:t>
      </w:r>
      <w:r w:rsidRPr="0034419F">
        <w:rPr>
          <w:rFonts w:ascii="Arial" w:eastAsia="宋体" w:hAnsi="Arial" w:cs="Arial"/>
          <w:color w:val="222222"/>
          <w:kern w:val="0"/>
          <w:sz w:val="24"/>
          <w:szCs w:val="24"/>
        </w:rPr>
        <w:t>其他生物过程</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Brown-Stanford </w:t>
      </w:r>
      <w:r w:rsidRPr="0034419F">
        <w:rPr>
          <w:rFonts w:ascii="Arial" w:eastAsia="宋体" w:hAnsi="Arial" w:cs="Arial"/>
          <w:color w:val="222222"/>
          <w:kern w:val="0"/>
          <w:sz w:val="24"/>
          <w:szCs w:val="24"/>
        </w:rPr>
        <w:t>光合作用</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固氮</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Berkeley </w:t>
      </w:r>
      <w:r w:rsidRPr="0034419F">
        <w:rPr>
          <w:rFonts w:ascii="Arial" w:eastAsia="宋体" w:hAnsi="Arial" w:cs="Arial"/>
          <w:color w:val="222222"/>
          <w:kern w:val="0"/>
          <w:sz w:val="24"/>
          <w:szCs w:val="24"/>
        </w:rPr>
        <w:t>细胞对外界分子的特异识别</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 xml:space="preserve">NYC Wetware </w:t>
      </w:r>
      <w:r w:rsidRPr="0034419F">
        <w:rPr>
          <w:rFonts w:ascii="Arial" w:eastAsia="宋体" w:hAnsi="Arial" w:cs="Arial"/>
          <w:color w:val="222222"/>
          <w:kern w:val="0"/>
          <w:sz w:val="24"/>
          <w:szCs w:val="24"/>
        </w:rPr>
        <w:t>对辐射抗性</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改进的</w:t>
      </w:r>
      <w:r w:rsidRPr="0034419F">
        <w:rPr>
          <w:rFonts w:ascii="Arial" w:eastAsia="宋体" w:hAnsi="Arial" w:cs="Arial"/>
          <w:color w:val="222222"/>
          <w:kern w:val="0"/>
          <w:sz w:val="24"/>
          <w:szCs w:val="24"/>
        </w:rPr>
        <w:t>DNA</w:t>
      </w:r>
      <w:r w:rsidRPr="0034419F">
        <w:rPr>
          <w:rFonts w:ascii="Arial" w:eastAsia="宋体" w:hAnsi="Arial" w:cs="Arial"/>
          <w:color w:val="222222"/>
          <w:kern w:val="0"/>
          <w:sz w:val="24"/>
          <w:szCs w:val="24"/>
        </w:rPr>
        <w:t>修复机制</w:t>
      </w:r>
    </w:p>
    <w:p w:rsidR="00F672C6" w:rsidRPr="00F672C6" w:rsidRDefault="00F672C6" w:rsidP="00F672C6">
      <w:pPr>
        <w:widowControl/>
        <w:jc w:val="left"/>
        <w:rPr>
          <w:rFonts w:ascii="Arial" w:eastAsia="宋体" w:hAnsi="Arial" w:cs="Arial"/>
          <w:color w:val="222222"/>
          <w:kern w:val="0"/>
          <w:sz w:val="26"/>
          <w:szCs w:val="26"/>
        </w:rPr>
      </w:pPr>
    </w:p>
    <w:p w:rsidR="00F672C6" w:rsidRPr="0034419F" w:rsidRDefault="0034419F" w:rsidP="00F672C6">
      <w:pPr>
        <w:widowControl/>
        <w:jc w:val="left"/>
        <w:rPr>
          <w:rFonts w:ascii="Arial" w:eastAsia="宋体" w:hAnsi="Arial" w:cs="Arial"/>
          <w:b/>
          <w:color w:val="222222"/>
          <w:kern w:val="0"/>
          <w:sz w:val="28"/>
          <w:szCs w:val="26"/>
        </w:rPr>
      </w:pPr>
      <w:r w:rsidRPr="0034419F">
        <w:rPr>
          <w:rFonts w:ascii="Arial" w:eastAsia="宋体" w:hAnsi="Arial" w:cs="Arial"/>
          <w:b/>
          <w:color w:val="222222"/>
          <w:kern w:val="0"/>
          <w:sz w:val="28"/>
          <w:szCs w:val="26"/>
        </w:rPr>
        <w:t>三、</w:t>
      </w:r>
      <w:r>
        <w:rPr>
          <w:rFonts w:ascii="Arial" w:eastAsia="宋体" w:hAnsi="Arial" w:cs="Arial"/>
          <w:b/>
          <w:color w:val="222222"/>
          <w:kern w:val="0"/>
          <w:sz w:val="28"/>
          <w:szCs w:val="26"/>
        </w:rPr>
        <w:t>案例分析</w:t>
      </w:r>
    </w:p>
    <w:p w:rsidR="00F672C6" w:rsidRPr="0034419F" w:rsidRDefault="0034419F"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1</w:t>
      </w:r>
      <w:r w:rsidRPr="0034419F">
        <w:rPr>
          <w:rFonts w:ascii="Arial" w:eastAsia="宋体" w:hAnsi="Arial" w:cs="Arial"/>
          <w:color w:val="222222"/>
          <w:kern w:val="0"/>
          <w:sz w:val="24"/>
          <w:szCs w:val="24"/>
        </w:rPr>
        <w:t>、</w:t>
      </w:r>
      <w:r w:rsidR="00F672C6" w:rsidRPr="0034419F">
        <w:rPr>
          <w:rFonts w:ascii="Arial" w:eastAsia="宋体" w:hAnsi="Arial" w:cs="Arial"/>
          <w:color w:val="222222"/>
          <w:kern w:val="0"/>
          <w:sz w:val="24"/>
          <w:szCs w:val="24"/>
        </w:rPr>
        <w:t>British Columbia</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问题提出</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当地松树正遭甲虫侵袭</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深入研究</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松树</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甲虫</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真菌三者相互作用</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松树分泌单萜阻挡甲虫</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真菌分解单萜保护甲虫</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甲虫携带真菌助其扩散</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解决思路</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设计一种可以合成单萜类的酵母</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与原有真菌竞争</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寄生于甲虫扩散并杀死甲虫</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建立模型</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松树</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甲虫</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真菌</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转基因酵母之间关系</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确认该思路可以有效控制甲虫并保护松树林</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湿实验</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设计代谢路线用酵母合成单萜</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转入有关基因</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验证确实有单萜产生</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其他应用</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单萜的工业应用</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如制药和生物燃料等</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b/>
          <w:color w:val="222222"/>
          <w:kern w:val="0"/>
          <w:sz w:val="24"/>
          <w:szCs w:val="24"/>
        </w:rPr>
      </w:pPr>
      <w:r w:rsidRPr="0034419F">
        <w:rPr>
          <w:rFonts w:ascii="Arial" w:eastAsia="宋体" w:hAnsi="Arial" w:cs="Arial"/>
          <w:b/>
          <w:color w:val="222222"/>
          <w:kern w:val="0"/>
          <w:sz w:val="24"/>
          <w:szCs w:val="24"/>
        </w:rPr>
        <w:t>宣传推广</w:t>
      </w:r>
      <w:r w:rsidRPr="0034419F">
        <w:rPr>
          <w:rFonts w:ascii="Arial" w:eastAsia="宋体" w:hAnsi="Arial" w:cs="Arial"/>
          <w:b/>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设计</w:t>
      </w:r>
      <w:r w:rsidRPr="0034419F">
        <w:rPr>
          <w:rFonts w:ascii="Arial" w:eastAsia="宋体" w:hAnsi="Arial" w:cs="Arial"/>
          <w:color w:val="222222"/>
          <w:kern w:val="0"/>
          <w:sz w:val="24"/>
          <w:szCs w:val="24"/>
        </w:rPr>
        <w:t>wiki</w:t>
      </w:r>
      <w:r w:rsidRPr="0034419F">
        <w:rPr>
          <w:rFonts w:ascii="Arial" w:eastAsia="宋体" w:hAnsi="Arial" w:cs="Arial"/>
          <w:color w:val="222222"/>
          <w:kern w:val="0"/>
          <w:sz w:val="24"/>
          <w:szCs w:val="24"/>
        </w:rPr>
        <w:t>页面</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详细介绍该项目</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连环画方式讲述</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帮助理解项目内容</w:t>
      </w:r>
      <w:r w:rsidRPr="0034419F">
        <w:rPr>
          <w:rFonts w:ascii="Arial" w:eastAsia="宋体" w:hAnsi="Arial" w:cs="Arial"/>
          <w:color w:val="222222"/>
          <w:kern w:val="0"/>
          <w:sz w:val="24"/>
          <w:szCs w:val="24"/>
        </w:rPr>
        <w:t>.</w:t>
      </w:r>
    </w:p>
    <w:p w:rsidR="00F672C6" w:rsidRPr="0034419F" w:rsidRDefault="00F672C6" w:rsidP="00F672C6">
      <w:pPr>
        <w:widowControl/>
        <w:jc w:val="left"/>
        <w:rPr>
          <w:rFonts w:ascii="Arial" w:eastAsia="宋体" w:hAnsi="Arial" w:cs="Arial"/>
          <w:color w:val="222222"/>
          <w:kern w:val="0"/>
          <w:sz w:val="24"/>
          <w:szCs w:val="24"/>
        </w:rPr>
      </w:pPr>
      <w:r w:rsidRPr="0034419F">
        <w:rPr>
          <w:rFonts w:ascii="Arial" w:eastAsia="宋体" w:hAnsi="Arial" w:cs="Arial"/>
          <w:color w:val="222222"/>
          <w:kern w:val="0"/>
          <w:sz w:val="24"/>
          <w:szCs w:val="24"/>
        </w:rPr>
        <w:t>采访专家</w:t>
      </w:r>
      <w:r w:rsidRPr="0034419F">
        <w:rPr>
          <w:rFonts w:ascii="Arial" w:eastAsia="宋体" w:hAnsi="Arial" w:cs="Arial"/>
          <w:color w:val="222222"/>
          <w:kern w:val="0"/>
          <w:sz w:val="24"/>
          <w:szCs w:val="24"/>
        </w:rPr>
        <w:t>,</w:t>
      </w:r>
      <w:r w:rsidRPr="0034419F">
        <w:rPr>
          <w:rFonts w:ascii="Arial" w:eastAsia="宋体" w:hAnsi="Arial" w:cs="Arial"/>
          <w:color w:val="222222"/>
          <w:kern w:val="0"/>
          <w:sz w:val="24"/>
          <w:szCs w:val="24"/>
        </w:rPr>
        <w:t>探讨将转基因生物释放到野外的利弊</w:t>
      </w:r>
      <w:r w:rsidRPr="0034419F">
        <w:rPr>
          <w:rFonts w:ascii="Arial" w:eastAsia="宋体" w:hAnsi="Arial" w:cs="Arial"/>
          <w:color w:val="222222"/>
          <w:kern w:val="0"/>
          <w:sz w:val="24"/>
          <w:szCs w:val="24"/>
        </w:rPr>
        <w:t>.</w:t>
      </w:r>
    </w:p>
    <w:p w:rsidR="00B53199" w:rsidRPr="0034419F" w:rsidRDefault="00B53199">
      <w:pPr>
        <w:widowControl/>
        <w:jc w:val="left"/>
        <w:rPr>
          <w:sz w:val="24"/>
          <w:szCs w:val="24"/>
        </w:rPr>
      </w:pPr>
    </w:p>
    <w:p w:rsidR="0034419F" w:rsidRDefault="0034419F">
      <w:pPr>
        <w:widowControl/>
        <w:jc w:val="left"/>
        <w:rPr>
          <w:sz w:val="24"/>
          <w:szCs w:val="24"/>
        </w:rPr>
      </w:pPr>
      <w:r w:rsidRPr="0034419F">
        <w:rPr>
          <w:rFonts w:hint="eastAsia"/>
          <w:sz w:val="24"/>
          <w:szCs w:val="24"/>
        </w:rPr>
        <w:t>2</w:t>
      </w:r>
      <w:r w:rsidRPr="0034419F">
        <w:rPr>
          <w:rFonts w:hint="eastAsia"/>
          <w:sz w:val="24"/>
          <w:szCs w:val="24"/>
        </w:rPr>
        <w:t>、浙江大学</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248"/>
        <w:gridCol w:w="7892"/>
      </w:tblGrid>
      <w:tr w:rsidR="0034419F" w:rsidTr="00FC7ACA">
        <w:trPr>
          <w:trHeight w:val="510"/>
        </w:trPr>
        <w:tc>
          <w:tcPr>
            <w:tcW w:w="1691" w:type="dxa"/>
            <w:gridSpan w:val="2"/>
            <w:vAlign w:val="center"/>
          </w:tcPr>
          <w:p w:rsidR="0034419F" w:rsidRDefault="003C3AAF" w:rsidP="00156145">
            <w:pPr>
              <w:jc w:val="center"/>
            </w:pPr>
            <w:r>
              <w:rPr>
                <w:rFonts w:hint="eastAsia"/>
              </w:rPr>
              <w:t>案例时间</w:t>
            </w:r>
          </w:p>
        </w:tc>
        <w:tc>
          <w:tcPr>
            <w:tcW w:w="7892" w:type="dxa"/>
            <w:vAlign w:val="center"/>
          </w:tcPr>
          <w:p w:rsidR="0034419F" w:rsidRDefault="0034419F" w:rsidP="00156145">
            <w:pPr>
              <w:jc w:val="center"/>
            </w:pPr>
            <w:r>
              <w:rPr>
                <w:rFonts w:hint="eastAsia"/>
              </w:rPr>
              <w:t>Gold medal 2</w:t>
            </w:r>
            <w:r>
              <w:rPr>
                <w:rFonts w:hint="eastAsia"/>
                <w:vertAlign w:val="superscript"/>
              </w:rPr>
              <w:t>nd</w:t>
            </w:r>
            <w:r>
              <w:rPr>
                <w:rFonts w:hint="eastAsia"/>
              </w:rPr>
              <w:t xml:space="preserve"> Runner Up</w:t>
            </w:r>
            <w:r>
              <w:rPr>
                <w:rFonts w:hint="eastAsia"/>
              </w:rPr>
              <w:t>（</w:t>
            </w:r>
            <w:r>
              <w:rPr>
                <w:rFonts w:hint="eastAsia"/>
              </w:rPr>
              <w:t>2011</w:t>
            </w:r>
            <w:r>
              <w:rPr>
                <w:rFonts w:hint="eastAsia"/>
              </w:rPr>
              <w:t>）</w:t>
            </w:r>
          </w:p>
        </w:tc>
      </w:tr>
      <w:tr w:rsidR="0034419F" w:rsidTr="00FC7ACA">
        <w:tc>
          <w:tcPr>
            <w:tcW w:w="443" w:type="dxa"/>
            <w:vMerge w:val="restart"/>
            <w:vAlign w:val="center"/>
          </w:tcPr>
          <w:p w:rsidR="0034419F" w:rsidRDefault="0034419F" w:rsidP="00156145">
            <w:pPr>
              <w:jc w:val="center"/>
            </w:pPr>
            <w:r>
              <w:rPr>
                <w:rFonts w:hint="eastAsia"/>
              </w:rPr>
              <w:t>实验</w:t>
            </w:r>
            <w:r>
              <w:rPr>
                <w:rFonts w:hint="eastAsia"/>
              </w:rPr>
              <w:lastRenderedPageBreak/>
              <w:t>部分</w:t>
            </w:r>
          </w:p>
        </w:tc>
        <w:tc>
          <w:tcPr>
            <w:tcW w:w="1248" w:type="dxa"/>
            <w:vMerge w:val="restart"/>
            <w:vAlign w:val="center"/>
          </w:tcPr>
          <w:p w:rsidR="0034419F" w:rsidRDefault="0034419F" w:rsidP="00156145">
            <w:pPr>
              <w:jc w:val="center"/>
            </w:pPr>
            <w:r>
              <w:rPr>
                <w:rFonts w:hint="eastAsia"/>
              </w:rPr>
              <w:lastRenderedPageBreak/>
              <w:t>Biofilm</w:t>
            </w:r>
          </w:p>
        </w:tc>
        <w:tc>
          <w:tcPr>
            <w:tcW w:w="7892" w:type="dxa"/>
            <w:vAlign w:val="center"/>
          </w:tcPr>
          <w:p w:rsidR="0034419F" w:rsidRDefault="0034419F" w:rsidP="0034419F">
            <w:pPr>
              <w:ind w:firstLineChars="200" w:firstLine="420"/>
            </w:pPr>
            <w:r>
              <w:t>利用在生物薄膜中的氧浓度梯度分布来构建一个有层次的蛋白质表达系统。利用不同材料在这种生物薄膜上的生成实验，并将自体诱导物</w:t>
            </w:r>
            <w:r>
              <w:t>AL-2</w:t>
            </w:r>
            <w:r>
              <w:t>作为了这个过程的加</w:t>
            </w:r>
            <w:r>
              <w:lastRenderedPageBreak/>
              <w:t>速分子。</w:t>
            </w:r>
          </w:p>
        </w:tc>
      </w:tr>
      <w:tr w:rsidR="0034419F" w:rsidTr="00FC7ACA">
        <w:tc>
          <w:tcPr>
            <w:tcW w:w="443" w:type="dxa"/>
            <w:vMerge/>
          </w:tcPr>
          <w:p w:rsidR="0034419F" w:rsidRDefault="0034419F" w:rsidP="00156145">
            <w:pPr>
              <w:jc w:val="center"/>
            </w:pPr>
          </w:p>
        </w:tc>
        <w:tc>
          <w:tcPr>
            <w:tcW w:w="1248" w:type="dxa"/>
            <w:vMerge/>
            <w:vAlign w:val="center"/>
          </w:tcPr>
          <w:p w:rsidR="0034419F" w:rsidRDefault="0034419F" w:rsidP="00156145">
            <w:pPr>
              <w:jc w:val="center"/>
            </w:pPr>
          </w:p>
        </w:tc>
        <w:tc>
          <w:tcPr>
            <w:tcW w:w="7892" w:type="dxa"/>
            <w:vAlign w:val="center"/>
          </w:tcPr>
          <w:p w:rsidR="0034419F" w:rsidRDefault="0034419F" w:rsidP="0034419F">
            <w:pPr>
              <w:ind w:firstLineChars="200" w:firstLine="420"/>
            </w:pPr>
            <w:r>
              <w:t>建立了一个模拟生物膜生成和氧气含量分层的数学模型，并编写了程序对此进行了模拟。</w:t>
            </w:r>
          </w:p>
        </w:tc>
      </w:tr>
      <w:tr w:rsidR="0034419F" w:rsidTr="00FC7ACA">
        <w:tc>
          <w:tcPr>
            <w:tcW w:w="443" w:type="dxa"/>
            <w:vMerge/>
          </w:tcPr>
          <w:p w:rsidR="0034419F" w:rsidRDefault="0034419F" w:rsidP="00156145"/>
        </w:tc>
        <w:tc>
          <w:tcPr>
            <w:tcW w:w="1248" w:type="dxa"/>
            <w:vAlign w:val="center"/>
          </w:tcPr>
          <w:p w:rsidR="0034419F" w:rsidRDefault="0034419F" w:rsidP="00156145">
            <w:pPr>
              <w:jc w:val="center"/>
            </w:pPr>
            <w:r>
              <w:rPr>
                <w:rFonts w:hint="eastAsia"/>
              </w:rPr>
              <w:t>Rainbow film</w:t>
            </w:r>
          </w:p>
        </w:tc>
        <w:tc>
          <w:tcPr>
            <w:tcW w:w="7892" w:type="dxa"/>
            <w:vAlign w:val="center"/>
          </w:tcPr>
          <w:p w:rsidR="0034419F" w:rsidRDefault="0034419F" w:rsidP="0034419F">
            <w:pPr>
              <w:ind w:firstLineChars="200" w:firstLine="420"/>
            </w:pPr>
            <w:r>
              <w:t>构建一个可以由氧气浓度来诱导</w:t>
            </w:r>
            <w:proofErr w:type="gramStart"/>
            <w:r>
              <w:t>萤光</w:t>
            </w:r>
            <w:proofErr w:type="gramEnd"/>
            <w:r>
              <w:t>蛋白质表达的系统，在不同的氧气浓度下，不同的标准组件</w:t>
            </w:r>
            <w:r>
              <w:t>BBa_I13602</w:t>
            </w:r>
            <w:r>
              <w:t>，</w:t>
            </w:r>
            <w:r>
              <w:t>BBa_K561000</w:t>
            </w:r>
            <w:r>
              <w:t>，</w:t>
            </w:r>
            <w:r>
              <w:t>BBa_K561002</w:t>
            </w:r>
            <w:r>
              <w:t>会有不同的表达状态。</w:t>
            </w:r>
          </w:p>
        </w:tc>
      </w:tr>
      <w:tr w:rsidR="0034419F" w:rsidTr="00FC7ACA">
        <w:trPr>
          <w:trHeight w:val="374"/>
        </w:trPr>
        <w:tc>
          <w:tcPr>
            <w:tcW w:w="443" w:type="dxa"/>
            <w:vMerge/>
          </w:tcPr>
          <w:p w:rsidR="0034419F" w:rsidRDefault="0034419F" w:rsidP="00156145"/>
        </w:tc>
        <w:tc>
          <w:tcPr>
            <w:tcW w:w="1248" w:type="dxa"/>
            <w:vAlign w:val="center"/>
          </w:tcPr>
          <w:p w:rsidR="0034419F" w:rsidRDefault="0034419F" w:rsidP="00156145">
            <w:pPr>
              <w:jc w:val="center"/>
            </w:pPr>
            <w:r>
              <w:rPr>
                <w:rFonts w:hint="eastAsia"/>
              </w:rPr>
              <w:t>扩展</w:t>
            </w:r>
          </w:p>
        </w:tc>
        <w:tc>
          <w:tcPr>
            <w:tcW w:w="7892" w:type="dxa"/>
            <w:vAlign w:val="center"/>
          </w:tcPr>
          <w:p w:rsidR="0034419F" w:rsidRDefault="0034419F" w:rsidP="0034419F">
            <w:pPr>
              <w:ind w:firstLineChars="200" w:firstLine="420"/>
            </w:pPr>
            <w:proofErr w:type="spellStart"/>
            <w:r>
              <w:t>Sugarfilm</w:t>
            </w:r>
            <w:proofErr w:type="spellEnd"/>
            <w:r>
              <w:t>的设计思想是：构建基质</w:t>
            </w:r>
            <w:r>
              <w:t>-</w:t>
            </w:r>
            <w:r>
              <w:t>纤维素，下层</w:t>
            </w:r>
            <w:r>
              <w:t>-</w:t>
            </w:r>
            <w:r>
              <w:t>纤维素到二糖，</w:t>
            </w:r>
            <w:proofErr w:type="gramStart"/>
            <w:r>
              <w:t>中层</w:t>
            </w:r>
            <w:r>
              <w:t>-</w:t>
            </w:r>
            <w:proofErr w:type="gramEnd"/>
            <w:r>
              <w:t>二糖到葡萄糖，</w:t>
            </w:r>
            <w:proofErr w:type="gramStart"/>
            <w:r>
              <w:t>上层</w:t>
            </w:r>
            <w:r>
              <w:t>-</w:t>
            </w:r>
            <w:proofErr w:type="gramEnd"/>
            <w:r>
              <w:t>葡萄糖到终产物的系统</w:t>
            </w:r>
            <w:r>
              <w:rPr>
                <w:rFonts w:hint="eastAsia"/>
              </w:rPr>
              <w:t>；</w:t>
            </w:r>
          </w:p>
          <w:p w:rsidR="0034419F" w:rsidRDefault="0034419F" w:rsidP="0034419F">
            <w:pPr>
              <w:ind w:firstLineChars="200" w:firstLine="420"/>
            </w:pPr>
            <w:proofErr w:type="spellStart"/>
            <w:r>
              <w:t>Sensorfilm</w:t>
            </w:r>
            <w:proofErr w:type="spellEnd"/>
            <w:r>
              <w:t xml:space="preserve"> </w:t>
            </w:r>
            <w:r>
              <w:t>的设计思想是：测</w:t>
            </w:r>
            <w:r>
              <w:t>hg2+</w:t>
            </w:r>
            <w:r>
              <w:t>浓度，细菌因接收到一定浓度的</w:t>
            </w:r>
            <w:r>
              <w:t>hg2+</w:t>
            </w:r>
            <w:r>
              <w:t>而有变化，而膜上下层细胞收到离子浓度不同，故离子浓度低时只有上层有变化，浓度越高有变化的厚度越大。</w:t>
            </w:r>
          </w:p>
          <w:p w:rsidR="0034419F" w:rsidRDefault="0034419F" w:rsidP="0034419F">
            <w:pPr>
              <w:ind w:firstLineChars="200" w:firstLine="420"/>
            </w:pPr>
            <w:proofErr w:type="spellStart"/>
            <w:r>
              <w:t>Gluefilm</w:t>
            </w:r>
            <w:proofErr w:type="spellEnd"/>
            <w:r>
              <w:t xml:space="preserve"> </w:t>
            </w:r>
            <w:r>
              <w:t>无氧条件下产生胶水。</w:t>
            </w:r>
          </w:p>
        </w:tc>
      </w:tr>
      <w:tr w:rsidR="0034419F" w:rsidTr="00FC7ACA">
        <w:trPr>
          <w:trHeight w:val="1893"/>
        </w:trPr>
        <w:tc>
          <w:tcPr>
            <w:tcW w:w="443" w:type="dxa"/>
            <w:textDirection w:val="tbRlV"/>
            <w:vAlign w:val="center"/>
          </w:tcPr>
          <w:p w:rsidR="0034419F" w:rsidRDefault="0034419F" w:rsidP="00156145">
            <w:pPr>
              <w:jc w:val="center"/>
            </w:pPr>
            <w:r>
              <w:rPr>
                <w:rFonts w:hint="eastAsia"/>
              </w:rPr>
              <w:t>Human Practice</w:t>
            </w:r>
          </w:p>
        </w:tc>
        <w:tc>
          <w:tcPr>
            <w:tcW w:w="9140" w:type="dxa"/>
            <w:gridSpan w:val="2"/>
            <w:vAlign w:val="center"/>
          </w:tcPr>
          <w:p w:rsidR="0034419F" w:rsidRDefault="0034419F" w:rsidP="00156145">
            <w:r>
              <w:rPr>
                <w:rFonts w:hint="eastAsia"/>
              </w:rPr>
              <w:t xml:space="preserve">        </w:t>
            </w:r>
            <w:r>
              <w:t>设计了</w:t>
            </w:r>
            <w:r>
              <w:t>App</w:t>
            </w:r>
            <w:r>
              <w:t>游戏软件来让公众通过玩游戏来了解合成生物学。并且，他们做了一个世界</w:t>
            </w:r>
            <w:proofErr w:type="spellStart"/>
            <w:r>
              <w:t>iGEM</w:t>
            </w:r>
            <w:proofErr w:type="spellEnd"/>
            <w:r>
              <w:t>队伍发展情况的分析报告，以及参加比赛经费的调查，写了一个短篇英文小说。</w:t>
            </w:r>
          </w:p>
        </w:tc>
      </w:tr>
      <w:tr w:rsidR="0034419F" w:rsidTr="00FC7ACA">
        <w:trPr>
          <w:trHeight w:val="1893"/>
        </w:trPr>
        <w:tc>
          <w:tcPr>
            <w:tcW w:w="443" w:type="dxa"/>
            <w:textDirection w:val="tbRlV"/>
            <w:vAlign w:val="center"/>
          </w:tcPr>
          <w:p w:rsidR="0034419F" w:rsidRDefault="0034419F" w:rsidP="00156145">
            <w:pPr>
              <w:jc w:val="center"/>
            </w:pPr>
            <w:proofErr w:type="spellStart"/>
            <w:r>
              <w:rPr>
                <w:rFonts w:hint="eastAsia"/>
              </w:rPr>
              <w:t>WikiPage</w:t>
            </w:r>
            <w:proofErr w:type="spellEnd"/>
          </w:p>
        </w:tc>
        <w:tc>
          <w:tcPr>
            <w:tcW w:w="9140" w:type="dxa"/>
            <w:gridSpan w:val="2"/>
            <w:vAlign w:val="center"/>
          </w:tcPr>
          <w:p w:rsidR="0034419F" w:rsidRDefault="0034419F" w:rsidP="00156145">
            <w:pPr>
              <w:jc w:val="center"/>
            </w:pPr>
            <w:r>
              <w:rPr>
                <w:noProof/>
              </w:rPr>
              <w:drawing>
                <wp:inline distT="0" distB="0" distL="0" distR="0" wp14:anchorId="4FD2613A" wp14:editId="54E8BB65">
                  <wp:extent cx="2992755" cy="1971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755" cy="1971040"/>
                          </a:xfrm>
                          <a:prstGeom prst="rect">
                            <a:avLst/>
                          </a:prstGeom>
                          <a:noFill/>
                          <a:ln>
                            <a:noFill/>
                          </a:ln>
                        </pic:spPr>
                      </pic:pic>
                    </a:graphicData>
                  </a:graphic>
                </wp:inline>
              </w:drawing>
            </w:r>
          </w:p>
        </w:tc>
      </w:tr>
    </w:tbl>
    <w:p w:rsidR="00FC7ACA" w:rsidRDefault="00FC7ACA">
      <w:pPr>
        <w:widowControl/>
        <w:jc w:val="left"/>
        <w:rPr>
          <w:rFonts w:hint="eastAsia"/>
          <w:sz w:val="24"/>
          <w:szCs w:val="24"/>
        </w:rPr>
      </w:pPr>
    </w:p>
    <w:p w:rsidR="00FC7ACA" w:rsidRDefault="00FC7ACA">
      <w:pPr>
        <w:widowControl/>
        <w:jc w:val="left"/>
        <w:rPr>
          <w:rFonts w:hint="eastAsia"/>
          <w:b/>
          <w:sz w:val="28"/>
          <w:szCs w:val="24"/>
        </w:rPr>
      </w:pPr>
      <w:r w:rsidRPr="00FC7ACA">
        <w:rPr>
          <w:rFonts w:hint="eastAsia"/>
          <w:b/>
          <w:sz w:val="28"/>
          <w:szCs w:val="24"/>
        </w:rPr>
        <w:t>四</w:t>
      </w:r>
      <w:r>
        <w:rPr>
          <w:rFonts w:hint="eastAsia"/>
          <w:b/>
          <w:sz w:val="28"/>
          <w:szCs w:val="24"/>
        </w:rPr>
        <w:t>、学科关系</w:t>
      </w:r>
    </w:p>
    <w:p w:rsidR="00FC7ACA" w:rsidRDefault="00FC7ACA">
      <w:pPr>
        <w:widowControl/>
        <w:jc w:val="left"/>
        <w:rPr>
          <w:rFonts w:hint="eastAsia"/>
          <w:b/>
          <w:sz w:val="24"/>
          <w:szCs w:val="24"/>
        </w:rPr>
      </w:pPr>
      <w:r w:rsidRPr="00FC7ACA">
        <w:rPr>
          <w:b/>
          <w:sz w:val="24"/>
          <w:szCs w:val="24"/>
        </w:rPr>
        <w:t>1</w:t>
      </w:r>
      <w:r w:rsidRPr="00FC7ACA">
        <w:rPr>
          <w:b/>
          <w:sz w:val="24"/>
          <w:szCs w:val="24"/>
        </w:rPr>
        <w:t>、</w:t>
      </w:r>
      <w:r w:rsidR="003C3AAF">
        <w:rPr>
          <w:b/>
          <w:sz w:val="24"/>
          <w:szCs w:val="24"/>
        </w:rPr>
        <w:t>参赛内容与学科关系</w:t>
      </w:r>
    </w:p>
    <w:tbl>
      <w:tblPr>
        <w:tblStyle w:val="a7"/>
        <w:tblW w:w="0" w:type="auto"/>
        <w:tblLook w:val="04A0" w:firstRow="1" w:lastRow="0" w:firstColumn="1" w:lastColumn="0" w:noHBand="0" w:noVBand="1"/>
      </w:tblPr>
      <w:tblGrid>
        <w:gridCol w:w="4261"/>
        <w:gridCol w:w="4261"/>
      </w:tblGrid>
      <w:tr w:rsidR="003C3AAF" w:rsidRPr="003C3AAF" w:rsidTr="003C3AAF">
        <w:tc>
          <w:tcPr>
            <w:tcW w:w="4261" w:type="dxa"/>
          </w:tcPr>
          <w:p w:rsidR="003C3AAF" w:rsidRPr="003C3AAF" w:rsidRDefault="003C3AAF">
            <w:pPr>
              <w:widowControl/>
              <w:jc w:val="left"/>
              <w:rPr>
                <w:sz w:val="24"/>
                <w:szCs w:val="24"/>
              </w:rPr>
            </w:pPr>
            <w:r w:rsidRPr="003C3AAF">
              <w:rPr>
                <w:sz w:val="24"/>
                <w:szCs w:val="24"/>
              </w:rPr>
              <w:t>内容名称</w:t>
            </w:r>
          </w:p>
        </w:tc>
        <w:tc>
          <w:tcPr>
            <w:tcW w:w="4261" w:type="dxa"/>
          </w:tcPr>
          <w:p w:rsidR="003C3AAF" w:rsidRPr="003C3AAF" w:rsidRDefault="00110E6E">
            <w:pPr>
              <w:widowControl/>
              <w:jc w:val="left"/>
              <w:rPr>
                <w:sz w:val="24"/>
                <w:szCs w:val="24"/>
              </w:rPr>
            </w:pPr>
            <w:r>
              <w:rPr>
                <w:sz w:val="24"/>
                <w:szCs w:val="24"/>
              </w:rPr>
              <w:t>主要</w:t>
            </w:r>
            <w:r w:rsidR="003C3AAF" w:rsidRPr="003C3AAF">
              <w:rPr>
                <w:sz w:val="24"/>
                <w:szCs w:val="24"/>
              </w:rPr>
              <w:t>涉及学科</w:t>
            </w:r>
            <w:r>
              <w:rPr>
                <w:sz w:val="24"/>
                <w:szCs w:val="24"/>
              </w:rPr>
              <w:t>或知识</w:t>
            </w:r>
          </w:p>
        </w:tc>
      </w:tr>
      <w:tr w:rsidR="003C3AAF" w:rsidRPr="003C3AAF" w:rsidTr="003C3AAF">
        <w:tc>
          <w:tcPr>
            <w:tcW w:w="4261" w:type="dxa"/>
          </w:tcPr>
          <w:p w:rsidR="003C3AAF" w:rsidRPr="003C3AAF" w:rsidRDefault="00110E6E">
            <w:pPr>
              <w:widowControl/>
              <w:jc w:val="left"/>
              <w:rPr>
                <w:sz w:val="24"/>
                <w:szCs w:val="24"/>
              </w:rPr>
            </w:pPr>
            <w:r>
              <w:rPr>
                <w:sz w:val="24"/>
                <w:szCs w:val="24"/>
              </w:rPr>
              <w:t>构想提出</w:t>
            </w:r>
          </w:p>
        </w:tc>
        <w:tc>
          <w:tcPr>
            <w:tcW w:w="4261" w:type="dxa"/>
          </w:tcPr>
          <w:p w:rsidR="003C3AAF" w:rsidRPr="003C3AAF" w:rsidRDefault="00110E6E">
            <w:pPr>
              <w:widowControl/>
              <w:jc w:val="left"/>
              <w:rPr>
                <w:sz w:val="24"/>
                <w:szCs w:val="24"/>
              </w:rPr>
            </w:pPr>
            <w:r>
              <w:rPr>
                <w:sz w:val="24"/>
                <w:szCs w:val="24"/>
              </w:rPr>
              <w:t>不限</w:t>
            </w:r>
          </w:p>
        </w:tc>
      </w:tr>
      <w:tr w:rsidR="003C3AAF" w:rsidRPr="003C3AAF" w:rsidTr="003C3AAF">
        <w:tc>
          <w:tcPr>
            <w:tcW w:w="4261" w:type="dxa"/>
          </w:tcPr>
          <w:p w:rsidR="003C3AAF" w:rsidRPr="003C3AAF" w:rsidRDefault="00110E6E">
            <w:pPr>
              <w:widowControl/>
              <w:jc w:val="left"/>
              <w:rPr>
                <w:sz w:val="24"/>
                <w:szCs w:val="24"/>
              </w:rPr>
            </w:pPr>
            <w:r>
              <w:rPr>
                <w:sz w:val="24"/>
                <w:szCs w:val="24"/>
              </w:rPr>
              <w:t>模型建立</w:t>
            </w:r>
          </w:p>
        </w:tc>
        <w:tc>
          <w:tcPr>
            <w:tcW w:w="4261" w:type="dxa"/>
          </w:tcPr>
          <w:p w:rsidR="003C3AAF" w:rsidRPr="003C3AAF" w:rsidRDefault="00110E6E">
            <w:pPr>
              <w:widowControl/>
              <w:jc w:val="left"/>
              <w:rPr>
                <w:sz w:val="24"/>
                <w:szCs w:val="24"/>
              </w:rPr>
            </w:pPr>
            <w:r>
              <w:rPr>
                <w:sz w:val="24"/>
                <w:szCs w:val="24"/>
              </w:rPr>
              <w:t>数学建模、物理、化学、生物、计算机</w:t>
            </w:r>
            <w:r w:rsidR="00A34C4E">
              <w:rPr>
                <w:sz w:val="24"/>
                <w:szCs w:val="24"/>
              </w:rPr>
              <w:t>等，主要是针对理论论证</w:t>
            </w:r>
          </w:p>
        </w:tc>
      </w:tr>
      <w:tr w:rsidR="003C3AAF" w:rsidRPr="003C3AAF" w:rsidTr="003C3AAF">
        <w:tc>
          <w:tcPr>
            <w:tcW w:w="4261" w:type="dxa"/>
          </w:tcPr>
          <w:p w:rsidR="003C3AAF" w:rsidRPr="003C3AAF" w:rsidRDefault="00110E6E">
            <w:pPr>
              <w:widowControl/>
              <w:jc w:val="left"/>
              <w:rPr>
                <w:sz w:val="24"/>
                <w:szCs w:val="24"/>
              </w:rPr>
            </w:pPr>
            <w:r>
              <w:rPr>
                <w:sz w:val="24"/>
                <w:szCs w:val="24"/>
              </w:rPr>
              <w:t>实验设计</w:t>
            </w:r>
          </w:p>
        </w:tc>
        <w:tc>
          <w:tcPr>
            <w:tcW w:w="4261" w:type="dxa"/>
          </w:tcPr>
          <w:p w:rsidR="003C3AAF" w:rsidRPr="003C3AAF" w:rsidRDefault="00110E6E">
            <w:pPr>
              <w:widowControl/>
              <w:jc w:val="left"/>
              <w:rPr>
                <w:sz w:val="24"/>
                <w:szCs w:val="24"/>
              </w:rPr>
            </w:pPr>
            <w:r>
              <w:rPr>
                <w:sz w:val="24"/>
                <w:szCs w:val="24"/>
              </w:rPr>
              <w:t>生物、医学、化学、物理</w:t>
            </w:r>
          </w:p>
        </w:tc>
      </w:tr>
      <w:tr w:rsidR="003C3AAF" w:rsidRPr="003C3AAF" w:rsidTr="003C3AAF">
        <w:tc>
          <w:tcPr>
            <w:tcW w:w="4261" w:type="dxa"/>
          </w:tcPr>
          <w:p w:rsidR="00110E6E" w:rsidRDefault="00110E6E">
            <w:pPr>
              <w:widowControl/>
              <w:jc w:val="left"/>
              <w:rPr>
                <w:rFonts w:hint="eastAsia"/>
                <w:sz w:val="24"/>
                <w:szCs w:val="24"/>
              </w:rPr>
            </w:pPr>
            <w:r>
              <w:rPr>
                <w:sz w:val="24"/>
                <w:szCs w:val="24"/>
              </w:rPr>
              <w:t>Human</w:t>
            </w:r>
            <w:r>
              <w:rPr>
                <w:rFonts w:hint="eastAsia"/>
                <w:sz w:val="24"/>
                <w:szCs w:val="24"/>
              </w:rPr>
              <w:t xml:space="preserve"> Practice</w:t>
            </w:r>
          </w:p>
          <w:p w:rsidR="003C3AAF" w:rsidRPr="003C3AAF" w:rsidRDefault="00110E6E">
            <w:pPr>
              <w:widowControl/>
              <w:jc w:val="left"/>
              <w:rPr>
                <w:sz w:val="24"/>
                <w:szCs w:val="24"/>
              </w:rPr>
            </w:pPr>
            <w:r>
              <w:rPr>
                <w:rFonts w:hint="eastAsia"/>
                <w:sz w:val="24"/>
                <w:szCs w:val="24"/>
              </w:rPr>
              <w:t>（为了更好地宣传合成生物学，参赛组委会设置此环节，希望激发更多有创意的宣传方式）</w:t>
            </w:r>
          </w:p>
        </w:tc>
        <w:tc>
          <w:tcPr>
            <w:tcW w:w="4261" w:type="dxa"/>
          </w:tcPr>
          <w:p w:rsidR="003C3AAF" w:rsidRPr="003C3AAF" w:rsidRDefault="00110E6E" w:rsidP="005A2DDC">
            <w:pPr>
              <w:widowControl/>
              <w:jc w:val="left"/>
              <w:rPr>
                <w:sz w:val="24"/>
                <w:szCs w:val="24"/>
              </w:rPr>
            </w:pPr>
            <w:r>
              <w:rPr>
                <w:sz w:val="24"/>
                <w:szCs w:val="24"/>
              </w:rPr>
              <w:t>艺术、文学、</w:t>
            </w:r>
            <w:r w:rsidR="00A34C4E">
              <w:rPr>
                <w:sz w:val="24"/>
                <w:szCs w:val="24"/>
              </w:rPr>
              <w:t>游戏设计、动画制作等，不限形式。</w:t>
            </w:r>
          </w:p>
        </w:tc>
      </w:tr>
      <w:tr w:rsidR="003C3AAF" w:rsidRPr="003C3AAF" w:rsidTr="003C3AAF">
        <w:tc>
          <w:tcPr>
            <w:tcW w:w="4261" w:type="dxa"/>
          </w:tcPr>
          <w:p w:rsidR="003C3AAF" w:rsidRDefault="00A34C4E">
            <w:pPr>
              <w:widowControl/>
              <w:jc w:val="left"/>
              <w:rPr>
                <w:rFonts w:hint="eastAsia"/>
                <w:sz w:val="24"/>
                <w:szCs w:val="24"/>
              </w:rPr>
            </w:pPr>
            <w:proofErr w:type="spellStart"/>
            <w:r>
              <w:rPr>
                <w:sz w:val="24"/>
                <w:szCs w:val="24"/>
              </w:rPr>
              <w:t>WikiPage</w:t>
            </w:r>
            <w:proofErr w:type="spellEnd"/>
          </w:p>
          <w:p w:rsidR="00A34C4E" w:rsidRPr="003C3AAF" w:rsidRDefault="00A34C4E">
            <w:pPr>
              <w:widowControl/>
              <w:jc w:val="left"/>
              <w:rPr>
                <w:sz w:val="24"/>
                <w:szCs w:val="24"/>
              </w:rPr>
            </w:pPr>
            <w:r>
              <w:rPr>
                <w:rFonts w:hint="eastAsia"/>
                <w:sz w:val="24"/>
                <w:szCs w:val="24"/>
              </w:rPr>
              <w:t>（队伍个人主页，贯穿整个比赛过程）</w:t>
            </w:r>
          </w:p>
        </w:tc>
        <w:tc>
          <w:tcPr>
            <w:tcW w:w="4261" w:type="dxa"/>
          </w:tcPr>
          <w:p w:rsidR="003C3AAF" w:rsidRPr="003C3AAF" w:rsidRDefault="00A34C4E">
            <w:pPr>
              <w:widowControl/>
              <w:jc w:val="left"/>
              <w:rPr>
                <w:sz w:val="24"/>
                <w:szCs w:val="24"/>
              </w:rPr>
            </w:pPr>
            <w:r>
              <w:rPr>
                <w:sz w:val="24"/>
                <w:szCs w:val="24"/>
              </w:rPr>
              <w:t>计算机（主要是网页设计）</w:t>
            </w:r>
          </w:p>
        </w:tc>
      </w:tr>
    </w:tbl>
    <w:p w:rsidR="003C3AAF" w:rsidRPr="00A34C4E" w:rsidRDefault="00A34C4E">
      <w:pPr>
        <w:widowControl/>
        <w:jc w:val="left"/>
        <w:rPr>
          <w:rFonts w:hint="eastAsia"/>
          <w:sz w:val="24"/>
          <w:szCs w:val="24"/>
        </w:rPr>
      </w:pPr>
      <w:r w:rsidRPr="00A34C4E">
        <w:rPr>
          <w:rFonts w:hint="eastAsia"/>
          <w:sz w:val="24"/>
          <w:szCs w:val="24"/>
        </w:rPr>
        <w:t>*</w:t>
      </w:r>
      <w:r w:rsidRPr="00A34C4E">
        <w:rPr>
          <w:rFonts w:hint="eastAsia"/>
          <w:sz w:val="24"/>
          <w:szCs w:val="24"/>
        </w:rPr>
        <w:t>此表仅作参考，具体视</w:t>
      </w:r>
      <w:proofErr w:type="gramStart"/>
      <w:r w:rsidRPr="00A34C4E">
        <w:rPr>
          <w:rFonts w:hint="eastAsia"/>
          <w:sz w:val="24"/>
          <w:szCs w:val="24"/>
        </w:rPr>
        <w:t>不同构想</w:t>
      </w:r>
      <w:proofErr w:type="gramEnd"/>
      <w:r w:rsidRPr="00A34C4E">
        <w:rPr>
          <w:rFonts w:hint="eastAsia"/>
          <w:sz w:val="24"/>
          <w:szCs w:val="24"/>
        </w:rPr>
        <w:t>而定。</w:t>
      </w:r>
    </w:p>
    <w:p w:rsidR="00A34C4E" w:rsidRDefault="00A34C4E">
      <w:pPr>
        <w:widowControl/>
        <w:jc w:val="left"/>
        <w:rPr>
          <w:rFonts w:hint="eastAsia"/>
          <w:b/>
          <w:sz w:val="24"/>
          <w:szCs w:val="24"/>
        </w:rPr>
      </w:pPr>
    </w:p>
    <w:p w:rsidR="00A34C4E" w:rsidRDefault="00A34C4E">
      <w:pPr>
        <w:widowControl/>
        <w:jc w:val="left"/>
        <w:rPr>
          <w:rFonts w:hint="eastAsia"/>
          <w:b/>
          <w:sz w:val="24"/>
          <w:szCs w:val="24"/>
        </w:rPr>
      </w:pPr>
      <w:r>
        <w:rPr>
          <w:b/>
          <w:sz w:val="24"/>
          <w:szCs w:val="24"/>
        </w:rPr>
        <w:lastRenderedPageBreak/>
        <w:t>2</w:t>
      </w:r>
      <w:r>
        <w:rPr>
          <w:b/>
          <w:sz w:val="24"/>
          <w:szCs w:val="24"/>
        </w:rPr>
        <w:t>、已有作品与学科关系</w:t>
      </w:r>
    </w:p>
    <w:p w:rsidR="00A34C4E" w:rsidRDefault="00A34C4E" w:rsidP="00A34C4E">
      <w:pPr>
        <w:widowControl/>
        <w:ind w:firstLine="420"/>
        <w:jc w:val="left"/>
        <w:rPr>
          <w:rFonts w:hint="eastAsia"/>
          <w:sz w:val="24"/>
          <w:szCs w:val="24"/>
        </w:rPr>
      </w:pPr>
      <w:r>
        <w:rPr>
          <w:rFonts w:hint="eastAsia"/>
          <w:sz w:val="24"/>
          <w:szCs w:val="24"/>
        </w:rPr>
        <w:t>1</w:t>
      </w:r>
      <w:r>
        <w:rPr>
          <w:rFonts w:hint="eastAsia"/>
          <w:sz w:val="24"/>
          <w:szCs w:val="24"/>
        </w:rPr>
        <w:t>）能源环境</w:t>
      </w:r>
    </w:p>
    <w:p w:rsidR="00A34C4E" w:rsidRDefault="00A34C4E" w:rsidP="00A34C4E">
      <w:pPr>
        <w:widowControl/>
        <w:ind w:firstLine="420"/>
        <w:jc w:val="left"/>
        <w:rPr>
          <w:rFonts w:ascii="Arial" w:eastAsia="宋体" w:hAnsi="Arial" w:cs="Arial" w:hint="eastAsia"/>
          <w:color w:val="222222"/>
          <w:kern w:val="0"/>
          <w:sz w:val="24"/>
          <w:szCs w:val="24"/>
        </w:rPr>
      </w:pPr>
      <w:r w:rsidRPr="0034419F">
        <w:rPr>
          <w:rFonts w:ascii="Arial" w:eastAsia="宋体" w:hAnsi="Arial" w:cs="Arial"/>
          <w:color w:val="222222"/>
          <w:kern w:val="0"/>
          <w:sz w:val="24"/>
          <w:szCs w:val="24"/>
        </w:rPr>
        <w:t xml:space="preserve">Washington </w:t>
      </w:r>
      <w:r w:rsidRPr="0034419F">
        <w:rPr>
          <w:rFonts w:ascii="Arial" w:eastAsia="宋体" w:hAnsi="Arial" w:cs="Arial"/>
          <w:color w:val="222222"/>
          <w:kern w:val="0"/>
          <w:sz w:val="24"/>
          <w:szCs w:val="24"/>
        </w:rPr>
        <w:t>合成</w:t>
      </w:r>
      <w:proofErr w:type="gramStart"/>
      <w:r w:rsidRPr="0034419F">
        <w:rPr>
          <w:rFonts w:ascii="Arial" w:eastAsia="宋体" w:hAnsi="Arial" w:cs="Arial"/>
          <w:color w:val="222222"/>
          <w:kern w:val="0"/>
          <w:sz w:val="24"/>
          <w:szCs w:val="24"/>
        </w:rPr>
        <w:t>烃</w:t>
      </w:r>
      <w:proofErr w:type="gramEnd"/>
      <w:r w:rsidRPr="0034419F">
        <w:rPr>
          <w:rFonts w:ascii="Arial" w:eastAsia="宋体" w:hAnsi="Arial" w:cs="Arial"/>
          <w:color w:val="222222"/>
          <w:kern w:val="0"/>
          <w:sz w:val="24"/>
          <w:szCs w:val="24"/>
        </w:rPr>
        <w:t>用作生物燃料</w:t>
      </w:r>
    </w:p>
    <w:p w:rsidR="00A34C4E" w:rsidRDefault="00A34C4E" w:rsidP="00A34C4E">
      <w:pPr>
        <w:widowControl/>
        <w:ind w:firstLine="420"/>
        <w:jc w:val="left"/>
        <w:rPr>
          <w:rFonts w:ascii="Arial" w:eastAsia="宋体" w:hAnsi="Arial" w:cs="Arial" w:hint="eastAsia"/>
          <w:color w:val="222222"/>
          <w:kern w:val="0"/>
          <w:sz w:val="24"/>
          <w:szCs w:val="24"/>
        </w:rPr>
      </w:pPr>
      <w:r w:rsidRPr="00A34C4E">
        <w:rPr>
          <w:rFonts w:ascii="Arial" w:eastAsia="宋体" w:hAnsi="Arial" w:cs="Arial" w:hint="eastAsia"/>
          <w:color w:val="222222"/>
          <w:kern w:val="0"/>
          <w:sz w:val="24"/>
          <w:szCs w:val="24"/>
        </w:rPr>
        <w:t xml:space="preserve">Brown-Stanford </w:t>
      </w:r>
      <w:r w:rsidRPr="00A34C4E">
        <w:rPr>
          <w:rFonts w:ascii="Arial" w:eastAsia="宋体" w:hAnsi="Arial" w:cs="Arial" w:hint="eastAsia"/>
          <w:color w:val="222222"/>
          <w:kern w:val="0"/>
          <w:sz w:val="24"/>
          <w:szCs w:val="24"/>
        </w:rPr>
        <w:t>光合作用</w:t>
      </w:r>
      <w:r w:rsidRPr="00A34C4E">
        <w:rPr>
          <w:rFonts w:ascii="Arial" w:eastAsia="宋体" w:hAnsi="Arial" w:cs="Arial" w:hint="eastAsia"/>
          <w:color w:val="222222"/>
          <w:kern w:val="0"/>
          <w:sz w:val="24"/>
          <w:szCs w:val="24"/>
        </w:rPr>
        <w:t>,</w:t>
      </w:r>
      <w:r w:rsidRPr="00A34C4E">
        <w:rPr>
          <w:rFonts w:ascii="Arial" w:eastAsia="宋体" w:hAnsi="Arial" w:cs="Arial" w:hint="eastAsia"/>
          <w:color w:val="222222"/>
          <w:kern w:val="0"/>
          <w:sz w:val="24"/>
          <w:szCs w:val="24"/>
        </w:rPr>
        <w:t>固氮</w:t>
      </w:r>
    </w:p>
    <w:p w:rsidR="00A34C4E" w:rsidRPr="00A34C4E" w:rsidRDefault="00A34C4E" w:rsidP="00A34C4E">
      <w:pPr>
        <w:widowControl/>
        <w:ind w:firstLine="420"/>
        <w:jc w:val="left"/>
        <w:rPr>
          <w:rFonts w:ascii="Arial" w:eastAsia="宋体" w:hAnsi="Arial" w:cs="Arial" w:hint="eastAsia"/>
          <w:color w:val="222222"/>
          <w:kern w:val="0"/>
          <w:sz w:val="24"/>
          <w:szCs w:val="24"/>
        </w:rPr>
      </w:pPr>
      <w:r w:rsidRPr="00A34C4E">
        <w:rPr>
          <w:rFonts w:ascii="Arial" w:eastAsia="宋体" w:hAnsi="Arial" w:cs="Arial" w:hint="eastAsia"/>
          <w:color w:val="222222"/>
          <w:kern w:val="0"/>
          <w:sz w:val="24"/>
          <w:szCs w:val="24"/>
        </w:rPr>
        <w:t xml:space="preserve">British Columbia </w:t>
      </w:r>
      <w:r w:rsidRPr="00A34C4E">
        <w:rPr>
          <w:rFonts w:ascii="Arial" w:eastAsia="宋体" w:hAnsi="Arial" w:cs="Arial" w:hint="eastAsia"/>
          <w:color w:val="222222"/>
          <w:kern w:val="0"/>
          <w:sz w:val="24"/>
          <w:szCs w:val="24"/>
        </w:rPr>
        <w:t>酵母对抗甲虫保护松树</w:t>
      </w:r>
    </w:p>
    <w:p w:rsidR="00A34C4E" w:rsidRDefault="00A34C4E" w:rsidP="00A34C4E">
      <w:pPr>
        <w:widowControl/>
        <w:ind w:firstLine="420"/>
        <w:jc w:val="left"/>
        <w:rPr>
          <w:rFonts w:ascii="Arial" w:eastAsia="宋体" w:hAnsi="Arial" w:cs="Arial" w:hint="eastAsia"/>
          <w:color w:val="222222"/>
          <w:kern w:val="0"/>
          <w:sz w:val="24"/>
          <w:szCs w:val="24"/>
        </w:rPr>
      </w:pPr>
      <w:r w:rsidRPr="00A34C4E">
        <w:rPr>
          <w:rFonts w:ascii="Arial" w:eastAsia="宋体" w:hAnsi="Arial" w:cs="Arial" w:hint="eastAsia"/>
          <w:color w:val="222222"/>
          <w:kern w:val="0"/>
          <w:sz w:val="24"/>
          <w:szCs w:val="24"/>
        </w:rPr>
        <w:t xml:space="preserve">Queens Canada </w:t>
      </w:r>
      <w:r w:rsidRPr="00A34C4E">
        <w:rPr>
          <w:rFonts w:ascii="Arial" w:eastAsia="宋体" w:hAnsi="Arial" w:cs="Arial" w:hint="eastAsia"/>
          <w:color w:val="222222"/>
          <w:kern w:val="0"/>
          <w:sz w:val="24"/>
          <w:szCs w:val="24"/>
        </w:rPr>
        <w:t>转基因线虫发现并清除污染</w:t>
      </w:r>
    </w:p>
    <w:p w:rsidR="00A34C4E" w:rsidRDefault="00A34C4E" w:rsidP="00A34C4E">
      <w:pPr>
        <w:widowControl/>
        <w:ind w:firstLine="420"/>
        <w:jc w:val="left"/>
        <w:rPr>
          <w:rFonts w:ascii="Arial" w:eastAsia="宋体" w:hAnsi="Arial" w:cs="Arial" w:hint="eastAsia"/>
          <w:color w:val="222222"/>
          <w:kern w:val="0"/>
          <w:sz w:val="24"/>
          <w:szCs w:val="24"/>
        </w:rPr>
      </w:pPr>
    </w:p>
    <w:p w:rsidR="00A34C4E" w:rsidRPr="0034419F" w:rsidRDefault="00A34C4E" w:rsidP="00A34C4E">
      <w:pPr>
        <w:widowControl/>
        <w:ind w:firstLine="420"/>
        <w:jc w:val="left"/>
        <w:rPr>
          <w:rFonts w:ascii="Arial" w:eastAsia="宋体" w:hAnsi="Arial" w:cs="Arial"/>
          <w:color w:val="222222"/>
          <w:kern w:val="0"/>
          <w:sz w:val="24"/>
          <w:szCs w:val="24"/>
        </w:rPr>
      </w:pPr>
      <w:r>
        <w:rPr>
          <w:rFonts w:ascii="Arial" w:eastAsia="宋体" w:hAnsi="Arial" w:cs="Arial"/>
          <w:color w:val="222222"/>
          <w:kern w:val="0"/>
          <w:sz w:val="24"/>
          <w:szCs w:val="24"/>
        </w:rPr>
        <w:t>2</w:t>
      </w:r>
      <w:r>
        <w:rPr>
          <w:rFonts w:ascii="Arial" w:eastAsia="宋体" w:hAnsi="Arial" w:cs="Arial"/>
          <w:color w:val="222222"/>
          <w:kern w:val="0"/>
          <w:sz w:val="24"/>
          <w:szCs w:val="24"/>
        </w:rPr>
        <w:t>）工程建设</w:t>
      </w:r>
    </w:p>
    <w:p w:rsidR="00A34C4E" w:rsidRDefault="00A34C4E" w:rsidP="00A34C4E">
      <w:pPr>
        <w:widowControl/>
        <w:ind w:firstLine="420"/>
        <w:jc w:val="left"/>
        <w:rPr>
          <w:rFonts w:hint="eastAsia"/>
          <w:sz w:val="24"/>
          <w:szCs w:val="24"/>
        </w:rPr>
      </w:pPr>
      <w:r w:rsidRPr="00A34C4E">
        <w:rPr>
          <w:rFonts w:hint="eastAsia"/>
          <w:sz w:val="24"/>
          <w:szCs w:val="24"/>
        </w:rPr>
        <w:t xml:space="preserve">Brown-Stanford </w:t>
      </w:r>
      <w:r w:rsidRPr="00A34C4E">
        <w:rPr>
          <w:rFonts w:hint="eastAsia"/>
          <w:sz w:val="24"/>
          <w:szCs w:val="24"/>
        </w:rPr>
        <w:t>生物水泥作外星基地建材</w:t>
      </w:r>
    </w:p>
    <w:p w:rsidR="00A34C4E" w:rsidRDefault="00A34C4E" w:rsidP="00A34C4E">
      <w:pPr>
        <w:widowControl/>
        <w:ind w:firstLine="420"/>
        <w:jc w:val="left"/>
        <w:rPr>
          <w:rFonts w:hint="eastAsia"/>
          <w:sz w:val="24"/>
          <w:szCs w:val="24"/>
        </w:rPr>
      </w:pPr>
    </w:p>
    <w:p w:rsidR="00A34C4E" w:rsidRDefault="00A34C4E" w:rsidP="00A34C4E">
      <w:pPr>
        <w:widowControl/>
        <w:ind w:firstLine="420"/>
        <w:jc w:val="left"/>
        <w:rPr>
          <w:rFonts w:hint="eastAsia"/>
          <w:sz w:val="24"/>
          <w:szCs w:val="24"/>
        </w:rPr>
      </w:pPr>
      <w:r>
        <w:rPr>
          <w:rFonts w:hint="eastAsia"/>
          <w:sz w:val="24"/>
          <w:szCs w:val="24"/>
        </w:rPr>
        <w:t xml:space="preserve">3) </w:t>
      </w:r>
      <w:r>
        <w:rPr>
          <w:rFonts w:hint="eastAsia"/>
          <w:sz w:val="24"/>
          <w:szCs w:val="24"/>
        </w:rPr>
        <w:t>传感探测</w:t>
      </w:r>
    </w:p>
    <w:p w:rsidR="00A34C4E" w:rsidRPr="00A34C4E" w:rsidRDefault="00A34C4E" w:rsidP="00A34C4E">
      <w:pPr>
        <w:widowControl/>
        <w:ind w:firstLine="420"/>
        <w:jc w:val="left"/>
        <w:rPr>
          <w:rFonts w:hint="eastAsia"/>
          <w:sz w:val="24"/>
          <w:szCs w:val="24"/>
        </w:rPr>
      </w:pPr>
      <w:r w:rsidRPr="00A34C4E">
        <w:rPr>
          <w:rFonts w:hint="eastAsia"/>
          <w:sz w:val="24"/>
          <w:szCs w:val="24"/>
        </w:rPr>
        <w:t xml:space="preserve">ZJU-China </w:t>
      </w:r>
      <w:r w:rsidRPr="00A34C4E">
        <w:rPr>
          <w:rFonts w:hint="eastAsia"/>
          <w:sz w:val="24"/>
          <w:szCs w:val="24"/>
        </w:rPr>
        <w:t>生物膜测汞离子浓度</w:t>
      </w:r>
    </w:p>
    <w:p w:rsidR="00A34C4E" w:rsidRDefault="00A34C4E" w:rsidP="00A34C4E">
      <w:pPr>
        <w:widowControl/>
        <w:ind w:firstLine="420"/>
        <w:jc w:val="left"/>
        <w:rPr>
          <w:rFonts w:hint="eastAsia"/>
          <w:sz w:val="24"/>
          <w:szCs w:val="24"/>
        </w:rPr>
      </w:pPr>
      <w:r w:rsidRPr="00A34C4E">
        <w:rPr>
          <w:rFonts w:hint="eastAsia"/>
          <w:sz w:val="24"/>
          <w:szCs w:val="24"/>
        </w:rPr>
        <w:t xml:space="preserve">Calgary </w:t>
      </w:r>
      <w:proofErr w:type="gramStart"/>
      <w:r w:rsidRPr="00A34C4E">
        <w:rPr>
          <w:rFonts w:hint="eastAsia"/>
          <w:sz w:val="24"/>
          <w:szCs w:val="24"/>
        </w:rPr>
        <w:t>萘</w:t>
      </w:r>
      <w:proofErr w:type="gramEnd"/>
      <w:r w:rsidRPr="00A34C4E">
        <w:rPr>
          <w:rFonts w:hint="eastAsia"/>
          <w:sz w:val="24"/>
          <w:szCs w:val="24"/>
        </w:rPr>
        <w:t>酸检测传感器</w:t>
      </w:r>
    </w:p>
    <w:p w:rsidR="005A2DDC" w:rsidRPr="00A34C4E" w:rsidRDefault="005A2DDC" w:rsidP="00A34C4E">
      <w:pPr>
        <w:widowControl/>
        <w:ind w:firstLine="420"/>
        <w:jc w:val="left"/>
        <w:rPr>
          <w:sz w:val="24"/>
          <w:szCs w:val="24"/>
        </w:rPr>
      </w:pPr>
      <w:r w:rsidRPr="005A2DDC">
        <w:rPr>
          <w:sz w:val="24"/>
          <w:szCs w:val="24"/>
        </w:rPr>
        <w:t>BCCS-Bristol</w:t>
      </w:r>
      <w:r>
        <w:rPr>
          <w:sz w:val="24"/>
          <w:szCs w:val="24"/>
        </w:rPr>
        <w:t>硝酸盐探测</w:t>
      </w:r>
    </w:p>
    <w:sectPr w:rsidR="005A2DDC" w:rsidRPr="00A3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9B0"/>
    <w:multiLevelType w:val="multilevel"/>
    <w:tmpl w:val="6EA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77DEF"/>
    <w:multiLevelType w:val="multilevel"/>
    <w:tmpl w:val="262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16AA7"/>
    <w:multiLevelType w:val="multilevel"/>
    <w:tmpl w:val="9AB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D313A"/>
    <w:multiLevelType w:val="multilevel"/>
    <w:tmpl w:val="965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308C7"/>
    <w:multiLevelType w:val="multilevel"/>
    <w:tmpl w:val="EED6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C6"/>
    <w:rsid w:val="000D3965"/>
    <w:rsid w:val="00110E6E"/>
    <w:rsid w:val="001B7328"/>
    <w:rsid w:val="00204F1C"/>
    <w:rsid w:val="00222D1A"/>
    <w:rsid w:val="0034419F"/>
    <w:rsid w:val="0037503E"/>
    <w:rsid w:val="003C3AAF"/>
    <w:rsid w:val="004D0D12"/>
    <w:rsid w:val="0057487A"/>
    <w:rsid w:val="005A2DDC"/>
    <w:rsid w:val="007C7CA8"/>
    <w:rsid w:val="00962D4D"/>
    <w:rsid w:val="00A34C4E"/>
    <w:rsid w:val="00B53199"/>
    <w:rsid w:val="00D469CC"/>
    <w:rsid w:val="00D65AD4"/>
    <w:rsid w:val="00DC138E"/>
    <w:rsid w:val="00F672C6"/>
    <w:rsid w:val="00FA1E38"/>
    <w:rsid w:val="00FC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531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1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3199"/>
    <w:rPr>
      <w:b/>
      <w:bCs/>
    </w:rPr>
  </w:style>
  <w:style w:type="character" w:customStyle="1" w:styleId="apple-converted-space">
    <w:name w:val="apple-converted-space"/>
    <w:basedOn w:val="a0"/>
    <w:rsid w:val="00B53199"/>
  </w:style>
  <w:style w:type="character" w:customStyle="1" w:styleId="3Char">
    <w:name w:val="标题 3 Char"/>
    <w:basedOn w:val="a0"/>
    <w:link w:val="3"/>
    <w:uiPriority w:val="9"/>
    <w:rsid w:val="00B53199"/>
    <w:rPr>
      <w:rFonts w:ascii="宋体" w:eastAsia="宋体" w:hAnsi="宋体" w:cs="宋体"/>
      <w:b/>
      <w:bCs/>
      <w:kern w:val="0"/>
      <w:sz w:val="27"/>
      <w:szCs w:val="27"/>
    </w:rPr>
  </w:style>
  <w:style w:type="character" w:styleId="a5">
    <w:name w:val="Hyperlink"/>
    <w:basedOn w:val="a0"/>
    <w:uiPriority w:val="99"/>
    <w:semiHidden/>
    <w:unhideWhenUsed/>
    <w:rsid w:val="00B53199"/>
    <w:rPr>
      <w:color w:val="0000FF"/>
      <w:u w:val="single"/>
    </w:rPr>
  </w:style>
  <w:style w:type="paragraph" w:styleId="a6">
    <w:name w:val="Balloon Text"/>
    <w:basedOn w:val="a"/>
    <w:link w:val="Char"/>
    <w:uiPriority w:val="99"/>
    <w:semiHidden/>
    <w:unhideWhenUsed/>
    <w:rsid w:val="00B53199"/>
    <w:rPr>
      <w:sz w:val="18"/>
      <w:szCs w:val="18"/>
    </w:rPr>
  </w:style>
  <w:style w:type="character" w:customStyle="1" w:styleId="Char">
    <w:name w:val="批注框文本 Char"/>
    <w:basedOn w:val="a0"/>
    <w:link w:val="a6"/>
    <w:uiPriority w:val="99"/>
    <w:semiHidden/>
    <w:rsid w:val="00B53199"/>
    <w:rPr>
      <w:sz w:val="18"/>
      <w:szCs w:val="18"/>
    </w:rPr>
  </w:style>
  <w:style w:type="table" w:styleId="a7">
    <w:name w:val="Table Grid"/>
    <w:basedOn w:val="a1"/>
    <w:uiPriority w:val="59"/>
    <w:rsid w:val="00FA1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531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1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3199"/>
    <w:rPr>
      <w:b/>
      <w:bCs/>
    </w:rPr>
  </w:style>
  <w:style w:type="character" w:customStyle="1" w:styleId="apple-converted-space">
    <w:name w:val="apple-converted-space"/>
    <w:basedOn w:val="a0"/>
    <w:rsid w:val="00B53199"/>
  </w:style>
  <w:style w:type="character" w:customStyle="1" w:styleId="3Char">
    <w:name w:val="标题 3 Char"/>
    <w:basedOn w:val="a0"/>
    <w:link w:val="3"/>
    <w:uiPriority w:val="9"/>
    <w:rsid w:val="00B53199"/>
    <w:rPr>
      <w:rFonts w:ascii="宋体" w:eastAsia="宋体" w:hAnsi="宋体" w:cs="宋体"/>
      <w:b/>
      <w:bCs/>
      <w:kern w:val="0"/>
      <w:sz w:val="27"/>
      <w:szCs w:val="27"/>
    </w:rPr>
  </w:style>
  <w:style w:type="character" w:styleId="a5">
    <w:name w:val="Hyperlink"/>
    <w:basedOn w:val="a0"/>
    <w:uiPriority w:val="99"/>
    <w:semiHidden/>
    <w:unhideWhenUsed/>
    <w:rsid w:val="00B53199"/>
    <w:rPr>
      <w:color w:val="0000FF"/>
      <w:u w:val="single"/>
    </w:rPr>
  </w:style>
  <w:style w:type="paragraph" w:styleId="a6">
    <w:name w:val="Balloon Text"/>
    <w:basedOn w:val="a"/>
    <w:link w:val="Char"/>
    <w:uiPriority w:val="99"/>
    <w:semiHidden/>
    <w:unhideWhenUsed/>
    <w:rsid w:val="00B53199"/>
    <w:rPr>
      <w:sz w:val="18"/>
      <w:szCs w:val="18"/>
    </w:rPr>
  </w:style>
  <w:style w:type="character" w:customStyle="1" w:styleId="Char">
    <w:name w:val="批注框文本 Char"/>
    <w:basedOn w:val="a0"/>
    <w:link w:val="a6"/>
    <w:uiPriority w:val="99"/>
    <w:semiHidden/>
    <w:rsid w:val="00B53199"/>
    <w:rPr>
      <w:sz w:val="18"/>
      <w:szCs w:val="18"/>
    </w:rPr>
  </w:style>
  <w:style w:type="table" w:styleId="a7">
    <w:name w:val="Table Grid"/>
    <w:basedOn w:val="a1"/>
    <w:uiPriority w:val="59"/>
    <w:rsid w:val="00FA1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681">
      <w:bodyDiv w:val="1"/>
      <w:marLeft w:val="0"/>
      <w:marRight w:val="0"/>
      <w:marTop w:val="0"/>
      <w:marBottom w:val="0"/>
      <w:divBdr>
        <w:top w:val="none" w:sz="0" w:space="0" w:color="auto"/>
        <w:left w:val="none" w:sz="0" w:space="0" w:color="auto"/>
        <w:bottom w:val="none" w:sz="0" w:space="0" w:color="auto"/>
        <w:right w:val="none" w:sz="0" w:space="0" w:color="auto"/>
      </w:divBdr>
      <w:divsChild>
        <w:div w:id="6906018">
          <w:marLeft w:val="0"/>
          <w:marRight w:val="0"/>
          <w:marTop w:val="0"/>
          <w:marBottom w:val="0"/>
          <w:divBdr>
            <w:top w:val="none" w:sz="0" w:space="0" w:color="auto"/>
            <w:left w:val="none" w:sz="0" w:space="0" w:color="auto"/>
            <w:bottom w:val="none" w:sz="0" w:space="0" w:color="auto"/>
            <w:right w:val="none" w:sz="0" w:space="0" w:color="auto"/>
          </w:divBdr>
        </w:div>
        <w:div w:id="57171539">
          <w:marLeft w:val="0"/>
          <w:marRight w:val="0"/>
          <w:marTop w:val="0"/>
          <w:marBottom w:val="0"/>
          <w:divBdr>
            <w:top w:val="none" w:sz="0" w:space="0" w:color="auto"/>
            <w:left w:val="none" w:sz="0" w:space="0" w:color="auto"/>
            <w:bottom w:val="none" w:sz="0" w:space="0" w:color="auto"/>
            <w:right w:val="none" w:sz="0" w:space="0" w:color="auto"/>
          </w:divBdr>
        </w:div>
        <w:div w:id="62217393">
          <w:marLeft w:val="0"/>
          <w:marRight w:val="0"/>
          <w:marTop w:val="0"/>
          <w:marBottom w:val="0"/>
          <w:divBdr>
            <w:top w:val="none" w:sz="0" w:space="0" w:color="auto"/>
            <w:left w:val="none" w:sz="0" w:space="0" w:color="auto"/>
            <w:bottom w:val="none" w:sz="0" w:space="0" w:color="auto"/>
            <w:right w:val="none" w:sz="0" w:space="0" w:color="auto"/>
          </w:divBdr>
        </w:div>
        <w:div w:id="101921294">
          <w:marLeft w:val="0"/>
          <w:marRight w:val="0"/>
          <w:marTop w:val="0"/>
          <w:marBottom w:val="0"/>
          <w:divBdr>
            <w:top w:val="none" w:sz="0" w:space="0" w:color="auto"/>
            <w:left w:val="none" w:sz="0" w:space="0" w:color="auto"/>
            <w:bottom w:val="none" w:sz="0" w:space="0" w:color="auto"/>
            <w:right w:val="none" w:sz="0" w:space="0" w:color="auto"/>
          </w:divBdr>
        </w:div>
        <w:div w:id="134879966">
          <w:marLeft w:val="0"/>
          <w:marRight w:val="0"/>
          <w:marTop w:val="0"/>
          <w:marBottom w:val="0"/>
          <w:divBdr>
            <w:top w:val="none" w:sz="0" w:space="0" w:color="auto"/>
            <w:left w:val="none" w:sz="0" w:space="0" w:color="auto"/>
            <w:bottom w:val="none" w:sz="0" w:space="0" w:color="auto"/>
            <w:right w:val="none" w:sz="0" w:space="0" w:color="auto"/>
          </w:divBdr>
        </w:div>
        <w:div w:id="161164972">
          <w:marLeft w:val="0"/>
          <w:marRight w:val="0"/>
          <w:marTop w:val="0"/>
          <w:marBottom w:val="0"/>
          <w:divBdr>
            <w:top w:val="none" w:sz="0" w:space="0" w:color="auto"/>
            <w:left w:val="none" w:sz="0" w:space="0" w:color="auto"/>
            <w:bottom w:val="none" w:sz="0" w:space="0" w:color="auto"/>
            <w:right w:val="none" w:sz="0" w:space="0" w:color="auto"/>
          </w:divBdr>
        </w:div>
        <w:div w:id="170804766">
          <w:marLeft w:val="0"/>
          <w:marRight w:val="0"/>
          <w:marTop w:val="0"/>
          <w:marBottom w:val="0"/>
          <w:divBdr>
            <w:top w:val="none" w:sz="0" w:space="0" w:color="auto"/>
            <w:left w:val="none" w:sz="0" w:space="0" w:color="auto"/>
            <w:bottom w:val="none" w:sz="0" w:space="0" w:color="auto"/>
            <w:right w:val="none" w:sz="0" w:space="0" w:color="auto"/>
          </w:divBdr>
        </w:div>
        <w:div w:id="263421620">
          <w:marLeft w:val="0"/>
          <w:marRight w:val="0"/>
          <w:marTop w:val="0"/>
          <w:marBottom w:val="0"/>
          <w:divBdr>
            <w:top w:val="none" w:sz="0" w:space="0" w:color="auto"/>
            <w:left w:val="none" w:sz="0" w:space="0" w:color="auto"/>
            <w:bottom w:val="none" w:sz="0" w:space="0" w:color="auto"/>
            <w:right w:val="none" w:sz="0" w:space="0" w:color="auto"/>
          </w:divBdr>
        </w:div>
        <w:div w:id="288825036">
          <w:marLeft w:val="0"/>
          <w:marRight w:val="0"/>
          <w:marTop w:val="0"/>
          <w:marBottom w:val="0"/>
          <w:divBdr>
            <w:top w:val="none" w:sz="0" w:space="0" w:color="auto"/>
            <w:left w:val="none" w:sz="0" w:space="0" w:color="auto"/>
            <w:bottom w:val="none" w:sz="0" w:space="0" w:color="auto"/>
            <w:right w:val="none" w:sz="0" w:space="0" w:color="auto"/>
          </w:divBdr>
        </w:div>
        <w:div w:id="367340251">
          <w:marLeft w:val="0"/>
          <w:marRight w:val="0"/>
          <w:marTop w:val="0"/>
          <w:marBottom w:val="0"/>
          <w:divBdr>
            <w:top w:val="none" w:sz="0" w:space="0" w:color="auto"/>
            <w:left w:val="none" w:sz="0" w:space="0" w:color="auto"/>
            <w:bottom w:val="none" w:sz="0" w:space="0" w:color="auto"/>
            <w:right w:val="none" w:sz="0" w:space="0" w:color="auto"/>
          </w:divBdr>
        </w:div>
        <w:div w:id="429473141">
          <w:marLeft w:val="0"/>
          <w:marRight w:val="0"/>
          <w:marTop w:val="0"/>
          <w:marBottom w:val="0"/>
          <w:divBdr>
            <w:top w:val="none" w:sz="0" w:space="0" w:color="auto"/>
            <w:left w:val="none" w:sz="0" w:space="0" w:color="auto"/>
            <w:bottom w:val="none" w:sz="0" w:space="0" w:color="auto"/>
            <w:right w:val="none" w:sz="0" w:space="0" w:color="auto"/>
          </w:divBdr>
        </w:div>
        <w:div w:id="534805348">
          <w:marLeft w:val="0"/>
          <w:marRight w:val="0"/>
          <w:marTop w:val="0"/>
          <w:marBottom w:val="0"/>
          <w:divBdr>
            <w:top w:val="none" w:sz="0" w:space="0" w:color="auto"/>
            <w:left w:val="none" w:sz="0" w:space="0" w:color="auto"/>
            <w:bottom w:val="none" w:sz="0" w:space="0" w:color="auto"/>
            <w:right w:val="none" w:sz="0" w:space="0" w:color="auto"/>
          </w:divBdr>
        </w:div>
        <w:div w:id="562760880">
          <w:marLeft w:val="0"/>
          <w:marRight w:val="0"/>
          <w:marTop w:val="0"/>
          <w:marBottom w:val="0"/>
          <w:divBdr>
            <w:top w:val="none" w:sz="0" w:space="0" w:color="auto"/>
            <w:left w:val="none" w:sz="0" w:space="0" w:color="auto"/>
            <w:bottom w:val="none" w:sz="0" w:space="0" w:color="auto"/>
            <w:right w:val="none" w:sz="0" w:space="0" w:color="auto"/>
          </w:divBdr>
        </w:div>
        <w:div w:id="581647404">
          <w:marLeft w:val="0"/>
          <w:marRight w:val="0"/>
          <w:marTop w:val="0"/>
          <w:marBottom w:val="0"/>
          <w:divBdr>
            <w:top w:val="none" w:sz="0" w:space="0" w:color="auto"/>
            <w:left w:val="none" w:sz="0" w:space="0" w:color="auto"/>
            <w:bottom w:val="none" w:sz="0" w:space="0" w:color="auto"/>
            <w:right w:val="none" w:sz="0" w:space="0" w:color="auto"/>
          </w:divBdr>
        </w:div>
        <w:div w:id="597829361">
          <w:marLeft w:val="0"/>
          <w:marRight w:val="0"/>
          <w:marTop w:val="0"/>
          <w:marBottom w:val="0"/>
          <w:divBdr>
            <w:top w:val="none" w:sz="0" w:space="0" w:color="auto"/>
            <w:left w:val="none" w:sz="0" w:space="0" w:color="auto"/>
            <w:bottom w:val="none" w:sz="0" w:space="0" w:color="auto"/>
            <w:right w:val="none" w:sz="0" w:space="0" w:color="auto"/>
          </w:divBdr>
        </w:div>
        <w:div w:id="608897836">
          <w:marLeft w:val="0"/>
          <w:marRight w:val="0"/>
          <w:marTop w:val="0"/>
          <w:marBottom w:val="0"/>
          <w:divBdr>
            <w:top w:val="none" w:sz="0" w:space="0" w:color="auto"/>
            <w:left w:val="none" w:sz="0" w:space="0" w:color="auto"/>
            <w:bottom w:val="none" w:sz="0" w:space="0" w:color="auto"/>
            <w:right w:val="none" w:sz="0" w:space="0" w:color="auto"/>
          </w:divBdr>
        </w:div>
        <w:div w:id="619534351">
          <w:marLeft w:val="0"/>
          <w:marRight w:val="0"/>
          <w:marTop w:val="0"/>
          <w:marBottom w:val="0"/>
          <w:divBdr>
            <w:top w:val="none" w:sz="0" w:space="0" w:color="auto"/>
            <w:left w:val="none" w:sz="0" w:space="0" w:color="auto"/>
            <w:bottom w:val="none" w:sz="0" w:space="0" w:color="auto"/>
            <w:right w:val="none" w:sz="0" w:space="0" w:color="auto"/>
          </w:divBdr>
        </w:div>
        <w:div w:id="698818626">
          <w:marLeft w:val="0"/>
          <w:marRight w:val="0"/>
          <w:marTop w:val="0"/>
          <w:marBottom w:val="0"/>
          <w:divBdr>
            <w:top w:val="none" w:sz="0" w:space="0" w:color="auto"/>
            <w:left w:val="none" w:sz="0" w:space="0" w:color="auto"/>
            <w:bottom w:val="none" w:sz="0" w:space="0" w:color="auto"/>
            <w:right w:val="none" w:sz="0" w:space="0" w:color="auto"/>
          </w:divBdr>
        </w:div>
        <w:div w:id="746878139">
          <w:marLeft w:val="0"/>
          <w:marRight w:val="0"/>
          <w:marTop w:val="0"/>
          <w:marBottom w:val="0"/>
          <w:divBdr>
            <w:top w:val="none" w:sz="0" w:space="0" w:color="auto"/>
            <w:left w:val="none" w:sz="0" w:space="0" w:color="auto"/>
            <w:bottom w:val="none" w:sz="0" w:space="0" w:color="auto"/>
            <w:right w:val="none" w:sz="0" w:space="0" w:color="auto"/>
          </w:divBdr>
        </w:div>
        <w:div w:id="766845745">
          <w:marLeft w:val="0"/>
          <w:marRight w:val="0"/>
          <w:marTop w:val="0"/>
          <w:marBottom w:val="0"/>
          <w:divBdr>
            <w:top w:val="none" w:sz="0" w:space="0" w:color="auto"/>
            <w:left w:val="none" w:sz="0" w:space="0" w:color="auto"/>
            <w:bottom w:val="none" w:sz="0" w:space="0" w:color="auto"/>
            <w:right w:val="none" w:sz="0" w:space="0" w:color="auto"/>
          </w:divBdr>
        </w:div>
        <w:div w:id="778837400">
          <w:marLeft w:val="0"/>
          <w:marRight w:val="0"/>
          <w:marTop w:val="0"/>
          <w:marBottom w:val="0"/>
          <w:divBdr>
            <w:top w:val="none" w:sz="0" w:space="0" w:color="auto"/>
            <w:left w:val="none" w:sz="0" w:space="0" w:color="auto"/>
            <w:bottom w:val="none" w:sz="0" w:space="0" w:color="auto"/>
            <w:right w:val="none" w:sz="0" w:space="0" w:color="auto"/>
          </w:divBdr>
        </w:div>
        <w:div w:id="815803104">
          <w:marLeft w:val="0"/>
          <w:marRight w:val="0"/>
          <w:marTop w:val="0"/>
          <w:marBottom w:val="0"/>
          <w:divBdr>
            <w:top w:val="none" w:sz="0" w:space="0" w:color="auto"/>
            <w:left w:val="none" w:sz="0" w:space="0" w:color="auto"/>
            <w:bottom w:val="none" w:sz="0" w:space="0" w:color="auto"/>
            <w:right w:val="none" w:sz="0" w:space="0" w:color="auto"/>
          </w:divBdr>
        </w:div>
        <w:div w:id="838883885">
          <w:marLeft w:val="0"/>
          <w:marRight w:val="0"/>
          <w:marTop w:val="0"/>
          <w:marBottom w:val="0"/>
          <w:divBdr>
            <w:top w:val="none" w:sz="0" w:space="0" w:color="auto"/>
            <w:left w:val="none" w:sz="0" w:space="0" w:color="auto"/>
            <w:bottom w:val="none" w:sz="0" w:space="0" w:color="auto"/>
            <w:right w:val="none" w:sz="0" w:space="0" w:color="auto"/>
          </w:divBdr>
        </w:div>
        <w:div w:id="855848265">
          <w:marLeft w:val="0"/>
          <w:marRight w:val="0"/>
          <w:marTop w:val="0"/>
          <w:marBottom w:val="0"/>
          <w:divBdr>
            <w:top w:val="none" w:sz="0" w:space="0" w:color="auto"/>
            <w:left w:val="none" w:sz="0" w:space="0" w:color="auto"/>
            <w:bottom w:val="none" w:sz="0" w:space="0" w:color="auto"/>
            <w:right w:val="none" w:sz="0" w:space="0" w:color="auto"/>
          </w:divBdr>
        </w:div>
        <w:div w:id="892041012">
          <w:marLeft w:val="0"/>
          <w:marRight w:val="0"/>
          <w:marTop w:val="0"/>
          <w:marBottom w:val="0"/>
          <w:divBdr>
            <w:top w:val="none" w:sz="0" w:space="0" w:color="auto"/>
            <w:left w:val="none" w:sz="0" w:space="0" w:color="auto"/>
            <w:bottom w:val="none" w:sz="0" w:space="0" w:color="auto"/>
            <w:right w:val="none" w:sz="0" w:space="0" w:color="auto"/>
          </w:divBdr>
        </w:div>
        <w:div w:id="920455205">
          <w:marLeft w:val="0"/>
          <w:marRight w:val="0"/>
          <w:marTop w:val="0"/>
          <w:marBottom w:val="0"/>
          <w:divBdr>
            <w:top w:val="none" w:sz="0" w:space="0" w:color="auto"/>
            <w:left w:val="none" w:sz="0" w:space="0" w:color="auto"/>
            <w:bottom w:val="none" w:sz="0" w:space="0" w:color="auto"/>
            <w:right w:val="none" w:sz="0" w:space="0" w:color="auto"/>
          </w:divBdr>
        </w:div>
        <w:div w:id="928007298">
          <w:marLeft w:val="0"/>
          <w:marRight w:val="0"/>
          <w:marTop w:val="0"/>
          <w:marBottom w:val="0"/>
          <w:divBdr>
            <w:top w:val="none" w:sz="0" w:space="0" w:color="auto"/>
            <w:left w:val="none" w:sz="0" w:space="0" w:color="auto"/>
            <w:bottom w:val="none" w:sz="0" w:space="0" w:color="auto"/>
            <w:right w:val="none" w:sz="0" w:space="0" w:color="auto"/>
          </w:divBdr>
        </w:div>
        <w:div w:id="928196060">
          <w:marLeft w:val="0"/>
          <w:marRight w:val="0"/>
          <w:marTop w:val="0"/>
          <w:marBottom w:val="0"/>
          <w:divBdr>
            <w:top w:val="none" w:sz="0" w:space="0" w:color="auto"/>
            <w:left w:val="none" w:sz="0" w:space="0" w:color="auto"/>
            <w:bottom w:val="none" w:sz="0" w:space="0" w:color="auto"/>
            <w:right w:val="none" w:sz="0" w:space="0" w:color="auto"/>
          </w:divBdr>
        </w:div>
        <w:div w:id="1055471938">
          <w:marLeft w:val="0"/>
          <w:marRight w:val="0"/>
          <w:marTop w:val="0"/>
          <w:marBottom w:val="0"/>
          <w:divBdr>
            <w:top w:val="none" w:sz="0" w:space="0" w:color="auto"/>
            <w:left w:val="none" w:sz="0" w:space="0" w:color="auto"/>
            <w:bottom w:val="none" w:sz="0" w:space="0" w:color="auto"/>
            <w:right w:val="none" w:sz="0" w:space="0" w:color="auto"/>
          </w:divBdr>
        </w:div>
        <w:div w:id="1126267846">
          <w:marLeft w:val="0"/>
          <w:marRight w:val="0"/>
          <w:marTop w:val="0"/>
          <w:marBottom w:val="0"/>
          <w:divBdr>
            <w:top w:val="none" w:sz="0" w:space="0" w:color="auto"/>
            <w:left w:val="none" w:sz="0" w:space="0" w:color="auto"/>
            <w:bottom w:val="none" w:sz="0" w:space="0" w:color="auto"/>
            <w:right w:val="none" w:sz="0" w:space="0" w:color="auto"/>
          </w:divBdr>
        </w:div>
        <w:div w:id="1189759107">
          <w:marLeft w:val="0"/>
          <w:marRight w:val="0"/>
          <w:marTop w:val="0"/>
          <w:marBottom w:val="0"/>
          <w:divBdr>
            <w:top w:val="none" w:sz="0" w:space="0" w:color="auto"/>
            <w:left w:val="none" w:sz="0" w:space="0" w:color="auto"/>
            <w:bottom w:val="none" w:sz="0" w:space="0" w:color="auto"/>
            <w:right w:val="none" w:sz="0" w:space="0" w:color="auto"/>
          </w:divBdr>
        </w:div>
        <w:div w:id="1262493049">
          <w:marLeft w:val="0"/>
          <w:marRight w:val="0"/>
          <w:marTop w:val="0"/>
          <w:marBottom w:val="0"/>
          <w:divBdr>
            <w:top w:val="none" w:sz="0" w:space="0" w:color="auto"/>
            <w:left w:val="none" w:sz="0" w:space="0" w:color="auto"/>
            <w:bottom w:val="none" w:sz="0" w:space="0" w:color="auto"/>
            <w:right w:val="none" w:sz="0" w:space="0" w:color="auto"/>
          </w:divBdr>
        </w:div>
        <w:div w:id="1278636491">
          <w:marLeft w:val="0"/>
          <w:marRight w:val="0"/>
          <w:marTop w:val="0"/>
          <w:marBottom w:val="0"/>
          <w:divBdr>
            <w:top w:val="none" w:sz="0" w:space="0" w:color="auto"/>
            <w:left w:val="none" w:sz="0" w:space="0" w:color="auto"/>
            <w:bottom w:val="none" w:sz="0" w:space="0" w:color="auto"/>
            <w:right w:val="none" w:sz="0" w:space="0" w:color="auto"/>
          </w:divBdr>
        </w:div>
        <w:div w:id="1291086196">
          <w:marLeft w:val="0"/>
          <w:marRight w:val="0"/>
          <w:marTop w:val="0"/>
          <w:marBottom w:val="0"/>
          <w:divBdr>
            <w:top w:val="none" w:sz="0" w:space="0" w:color="auto"/>
            <w:left w:val="none" w:sz="0" w:space="0" w:color="auto"/>
            <w:bottom w:val="none" w:sz="0" w:space="0" w:color="auto"/>
            <w:right w:val="none" w:sz="0" w:space="0" w:color="auto"/>
          </w:divBdr>
        </w:div>
        <w:div w:id="1315375638">
          <w:marLeft w:val="0"/>
          <w:marRight w:val="0"/>
          <w:marTop w:val="0"/>
          <w:marBottom w:val="0"/>
          <w:divBdr>
            <w:top w:val="none" w:sz="0" w:space="0" w:color="auto"/>
            <w:left w:val="none" w:sz="0" w:space="0" w:color="auto"/>
            <w:bottom w:val="none" w:sz="0" w:space="0" w:color="auto"/>
            <w:right w:val="none" w:sz="0" w:space="0" w:color="auto"/>
          </w:divBdr>
        </w:div>
        <w:div w:id="1342048002">
          <w:marLeft w:val="0"/>
          <w:marRight w:val="0"/>
          <w:marTop w:val="0"/>
          <w:marBottom w:val="0"/>
          <w:divBdr>
            <w:top w:val="none" w:sz="0" w:space="0" w:color="auto"/>
            <w:left w:val="none" w:sz="0" w:space="0" w:color="auto"/>
            <w:bottom w:val="none" w:sz="0" w:space="0" w:color="auto"/>
            <w:right w:val="none" w:sz="0" w:space="0" w:color="auto"/>
          </w:divBdr>
        </w:div>
        <w:div w:id="1378043696">
          <w:marLeft w:val="0"/>
          <w:marRight w:val="0"/>
          <w:marTop w:val="0"/>
          <w:marBottom w:val="0"/>
          <w:divBdr>
            <w:top w:val="none" w:sz="0" w:space="0" w:color="auto"/>
            <w:left w:val="none" w:sz="0" w:space="0" w:color="auto"/>
            <w:bottom w:val="none" w:sz="0" w:space="0" w:color="auto"/>
            <w:right w:val="none" w:sz="0" w:space="0" w:color="auto"/>
          </w:divBdr>
        </w:div>
        <w:div w:id="1447459209">
          <w:marLeft w:val="0"/>
          <w:marRight w:val="0"/>
          <w:marTop w:val="0"/>
          <w:marBottom w:val="0"/>
          <w:divBdr>
            <w:top w:val="none" w:sz="0" w:space="0" w:color="auto"/>
            <w:left w:val="none" w:sz="0" w:space="0" w:color="auto"/>
            <w:bottom w:val="none" w:sz="0" w:space="0" w:color="auto"/>
            <w:right w:val="none" w:sz="0" w:space="0" w:color="auto"/>
          </w:divBdr>
        </w:div>
        <w:div w:id="1462575563">
          <w:marLeft w:val="0"/>
          <w:marRight w:val="0"/>
          <w:marTop w:val="0"/>
          <w:marBottom w:val="0"/>
          <w:divBdr>
            <w:top w:val="none" w:sz="0" w:space="0" w:color="auto"/>
            <w:left w:val="none" w:sz="0" w:space="0" w:color="auto"/>
            <w:bottom w:val="none" w:sz="0" w:space="0" w:color="auto"/>
            <w:right w:val="none" w:sz="0" w:space="0" w:color="auto"/>
          </w:divBdr>
        </w:div>
        <w:div w:id="1503542713">
          <w:marLeft w:val="0"/>
          <w:marRight w:val="0"/>
          <w:marTop w:val="0"/>
          <w:marBottom w:val="0"/>
          <w:divBdr>
            <w:top w:val="none" w:sz="0" w:space="0" w:color="auto"/>
            <w:left w:val="none" w:sz="0" w:space="0" w:color="auto"/>
            <w:bottom w:val="none" w:sz="0" w:space="0" w:color="auto"/>
            <w:right w:val="none" w:sz="0" w:space="0" w:color="auto"/>
          </w:divBdr>
        </w:div>
        <w:div w:id="1516727195">
          <w:marLeft w:val="0"/>
          <w:marRight w:val="0"/>
          <w:marTop w:val="0"/>
          <w:marBottom w:val="0"/>
          <w:divBdr>
            <w:top w:val="none" w:sz="0" w:space="0" w:color="auto"/>
            <w:left w:val="none" w:sz="0" w:space="0" w:color="auto"/>
            <w:bottom w:val="none" w:sz="0" w:space="0" w:color="auto"/>
            <w:right w:val="none" w:sz="0" w:space="0" w:color="auto"/>
          </w:divBdr>
        </w:div>
        <w:div w:id="1527600491">
          <w:marLeft w:val="0"/>
          <w:marRight w:val="0"/>
          <w:marTop w:val="0"/>
          <w:marBottom w:val="0"/>
          <w:divBdr>
            <w:top w:val="none" w:sz="0" w:space="0" w:color="auto"/>
            <w:left w:val="none" w:sz="0" w:space="0" w:color="auto"/>
            <w:bottom w:val="none" w:sz="0" w:space="0" w:color="auto"/>
            <w:right w:val="none" w:sz="0" w:space="0" w:color="auto"/>
          </w:divBdr>
        </w:div>
        <w:div w:id="1549410491">
          <w:marLeft w:val="0"/>
          <w:marRight w:val="0"/>
          <w:marTop w:val="0"/>
          <w:marBottom w:val="0"/>
          <w:divBdr>
            <w:top w:val="none" w:sz="0" w:space="0" w:color="auto"/>
            <w:left w:val="none" w:sz="0" w:space="0" w:color="auto"/>
            <w:bottom w:val="none" w:sz="0" w:space="0" w:color="auto"/>
            <w:right w:val="none" w:sz="0" w:space="0" w:color="auto"/>
          </w:divBdr>
        </w:div>
        <w:div w:id="1581254651">
          <w:marLeft w:val="0"/>
          <w:marRight w:val="0"/>
          <w:marTop w:val="0"/>
          <w:marBottom w:val="0"/>
          <w:divBdr>
            <w:top w:val="none" w:sz="0" w:space="0" w:color="auto"/>
            <w:left w:val="none" w:sz="0" w:space="0" w:color="auto"/>
            <w:bottom w:val="none" w:sz="0" w:space="0" w:color="auto"/>
            <w:right w:val="none" w:sz="0" w:space="0" w:color="auto"/>
          </w:divBdr>
        </w:div>
        <w:div w:id="1773435253">
          <w:marLeft w:val="0"/>
          <w:marRight w:val="0"/>
          <w:marTop w:val="0"/>
          <w:marBottom w:val="0"/>
          <w:divBdr>
            <w:top w:val="none" w:sz="0" w:space="0" w:color="auto"/>
            <w:left w:val="none" w:sz="0" w:space="0" w:color="auto"/>
            <w:bottom w:val="none" w:sz="0" w:space="0" w:color="auto"/>
            <w:right w:val="none" w:sz="0" w:space="0" w:color="auto"/>
          </w:divBdr>
        </w:div>
        <w:div w:id="1789816179">
          <w:marLeft w:val="0"/>
          <w:marRight w:val="0"/>
          <w:marTop w:val="0"/>
          <w:marBottom w:val="0"/>
          <w:divBdr>
            <w:top w:val="none" w:sz="0" w:space="0" w:color="auto"/>
            <w:left w:val="none" w:sz="0" w:space="0" w:color="auto"/>
            <w:bottom w:val="none" w:sz="0" w:space="0" w:color="auto"/>
            <w:right w:val="none" w:sz="0" w:space="0" w:color="auto"/>
          </w:divBdr>
        </w:div>
        <w:div w:id="1791778594">
          <w:marLeft w:val="0"/>
          <w:marRight w:val="0"/>
          <w:marTop w:val="0"/>
          <w:marBottom w:val="0"/>
          <w:divBdr>
            <w:top w:val="none" w:sz="0" w:space="0" w:color="auto"/>
            <w:left w:val="none" w:sz="0" w:space="0" w:color="auto"/>
            <w:bottom w:val="none" w:sz="0" w:space="0" w:color="auto"/>
            <w:right w:val="none" w:sz="0" w:space="0" w:color="auto"/>
          </w:divBdr>
        </w:div>
        <w:div w:id="1797018723">
          <w:marLeft w:val="0"/>
          <w:marRight w:val="0"/>
          <w:marTop w:val="0"/>
          <w:marBottom w:val="0"/>
          <w:divBdr>
            <w:top w:val="none" w:sz="0" w:space="0" w:color="auto"/>
            <w:left w:val="none" w:sz="0" w:space="0" w:color="auto"/>
            <w:bottom w:val="none" w:sz="0" w:space="0" w:color="auto"/>
            <w:right w:val="none" w:sz="0" w:space="0" w:color="auto"/>
          </w:divBdr>
        </w:div>
        <w:div w:id="1800538545">
          <w:marLeft w:val="0"/>
          <w:marRight w:val="0"/>
          <w:marTop w:val="0"/>
          <w:marBottom w:val="0"/>
          <w:divBdr>
            <w:top w:val="none" w:sz="0" w:space="0" w:color="auto"/>
            <w:left w:val="none" w:sz="0" w:space="0" w:color="auto"/>
            <w:bottom w:val="none" w:sz="0" w:space="0" w:color="auto"/>
            <w:right w:val="none" w:sz="0" w:space="0" w:color="auto"/>
          </w:divBdr>
        </w:div>
        <w:div w:id="1816680692">
          <w:marLeft w:val="0"/>
          <w:marRight w:val="0"/>
          <w:marTop w:val="0"/>
          <w:marBottom w:val="0"/>
          <w:divBdr>
            <w:top w:val="none" w:sz="0" w:space="0" w:color="auto"/>
            <w:left w:val="none" w:sz="0" w:space="0" w:color="auto"/>
            <w:bottom w:val="none" w:sz="0" w:space="0" w:color="auto"/>
            <w:right w:val="none" w:sz="0" w:space="0" w:color="auto"/>
          </w:divBdr>
        </w:div>
        <w:div w:id="1908571456">
          <w:marLeft w:val="0"/>
          <w:marRight w:val="0"/>
          <w:marTop w:val="0"/>
          <w:marBottom w:val="0"/>
          <w:divBdr>
            <w:top w:val="none" w:sz="0" w:space="0" w:color="auto"/>
            <w:left w:val="none" w:sz="0" w:space="0" w:color="auto"/>
            <w:bottom w:val="none" w:sz="0" w:space="0" w:color="auto"/>
            <w:right w:val="none" w:sz="0" w:space="0" w:color="auto"/>
          </w:divBdr>
        </w:div>
        <w:div w:id="1925989783">
          <w:marLeft w:val="0"/>
          <w:marRight w:val="0"/>
          <w:marTop w:val="0"/>
          <w:marBottom w:val="0"/>
          <w:divBdr>
            <w:top w:val="none" w:sz="0" w:space="0" w:color="auto"/>
            <w:left w:val="none" w:sz="0" w:space="0" w:color="auto"/>
            <w:bottom w:val="none" w:sz="0" w:space="0" w:color="auto"/>
            <w:right w:val="none" w:sz="0" w:space="0" w:color="auto"/>
          </w:divBdr>
        </w:div>
        <w:div w:id="1927179679">
          <w:marLeft w:val="0"/>
          <w:marRight w:val="0"/>
          <w:marTop w:val="0"/>
          <w:marBottom w:val="0"/>
          <w:divBdr>
            <w:top w:val="none" w:sz="0" w:space="0" w:color="auto"/>
            <w:left w:val="none" w:sz="0" w:space="0" w:color="auto"/>
            <w:bottom w:val="none" w:sz="0" w:space="0" w:color="auto"/>
            <w:right w:val="none" w:sz="0" w:space="0" w:color="auto"/>
          </w:divBdr>
        </w:div>
        <w:div w:id="1936401717">
          <w:marLeft w:val="0"/>
          <w:marRight w:val="0"/>
          <w:marTop w:val="0"/>
          <w:marBottom w:val="0"/>
          <w:divBdr>
            <w:top w:val="none" w:sz="0" w:space="0" w:color="auto"/>
            <w:left w:val="none" w:sz="0" w:space="0" w:color="auto"/>
            <w:bottom w:val="none" w:sz="0" w:space="0" w:color="auto"/>
            <w:right w:val="none" w:sz="0" w:space="0" w:color="auto"/>
          </w:divBdr>
        </w:div>
        <w:div w:id="2008362160">
          <w:marLeft w:val="0"/>
          <w:marRight w:val="0"/>
          <w:marTop w:val="0"/>
          <w:marBottom w:val="0"/>
          <w:divBdr>
            <w:top w:val="none" w:sz="0" w:space="0" w:color="auto"/>
            <w:left w:val="none" w:sz="0" w:space="0" w:color="auto"/>
            <w:bottom w:val="none" w:sz="0" w:space="0" w:color="auto"/>
            <w:right w:val="none" w:sz="0" w:space="0" w:color="auto"/>
          </w:divBdr>
        </w:div>
        <w:div w:id="2032606390">
          <w:marLeft w:val="0"/>
          <w:marRight w:val="0"/>
          <w:marTop w:val="0"/>
          <w:marBottom w:val="0"/>
          <w:divBdr>
            <w:top w:val="none" w:sz="0" w:space="0" w:color="auto"/>
            <w:left w:val="none" w:sz="0" w:space="0" w:color="auto"/>
            <w:bottom w:val="none" w:sz="0" w:space="0" w:color="auto"/>
            <w:right w:val="none" w:sz="0" w:space="0" w:color="auto"/>
          </w:divBdr>
        </w:div>
        <w:div w:id="2078433465">
          <w:marLeft w:val="0"/>
          <w:marRight w:val="0"/>
          <w:marTop w:val="0"/>
          <w:marBottom w:val="0"/>
          <w:divBdr>
            <w:top w:val="none" w:sz="0" w:space="0" w:color="auto"/>
            <w:left w:val="none" w:sz="0" w:space="0" w:color="auto"/>
            <w:bottom w:val="none" w:sz="0" w:space="0" w:color="auto"/>
            <w:right w:val="none" w:sz="0" w:space="0" w:color="auto"/>
          </w:divBdr>
        </w:div>
        <w:div w:id="2093425263">
          <w:marLeft w:val="0"/>
          <w:marRight w:val="0"/>
          <w:marTop w:val="0"/>
          <w:marBottom w:val="0"/>
          <w:divBdr>
            <w:top w:val="none" w:sz="0" w:space="0" w:color="auto"/>
            <w:left w:val="none" w:sz="0" w:space="0" w:color="auto"/>
            <w:bottom w:val="none" w:sz="0" w:space="0" w:color="auto"/>
            <w:right w:val="none" w:sz="0" w:space="0" w:color="auto"/>
          </w:divBdr>
        </w:div>
      </w:divsChild>
    </w:div>
    <w:div w:id="181239549">
      <w:bodyDiv w:val="1"/>
      <w:marLeft w:val="0"/>
      <w:marRight w:val="0"/>
      <w:marTop w:val="0"/>
      <w:marBottom w:val="0"/>
      <w:divBdr>
        <w:top w:val="none" w:sz="0" w:space="0" w:color="auto"/>
        <w:left w:val="none" w:sz="0" w:space="0" w:color="auto"/>
        <w:bottom w:val="none" w:sz="0" w:space="0" w:color="auto"/>
        <w:right w:val="none" w:sz="0" w:space="0" w:color="auto"/>
      </w:divBdr>
      <w:divsChild>
        <w:div w:id="1144590190">
          <w:marLeft w:val="0"/>
          <w:marRight w:val="0"/>
          <w:marTop w:val="0"/>
          <w:marBottom w:val="0"/>
          <w:divBdr>
            <w:top w:val="none" w:sz="0" w:space="0" w:color="auto"/>
            <w:left w:val="none" w:sz="0" w:space="0" w:color="auto"/>
            <w:bottom w:val="none" w:sz="0" w:space="0" w:color="auto"/>
            <w:right w:val="none" w:sz="0" w:space="0" w:color="auto"/>
          </w:divBdr>
        </w:div>
      </w:divsChild>
    </w:div>
    <w:div w:id="2143769275">
      <w:bodyDiv w:val="1"/>
      <w:marLeft w:val="0"/>
      <w:marRight w:val="0"/>
      <w:marTop w:val="0"/>
      <w:marBottom w:val="0"/>
      <w:divBdr>
        <w:top w:val="none" w:sz="0" w:space="0" w:color="auto"/>
        <w:left w:val="none" w:sz="0" w:space="0" w:color="auto"/>
        <w:bottom w:val="none" w:sz="0" w:space="0" w:color="auto"/>
        <w:right w:val="none" w:sz="0" w:space="0" w:color="auto"/>
      </w:divBdr>
      <w:divsChild>
        <w:div w:id="1492911069">
          <w:marLeft w:val="0"/>
          <w:marRight w:val="0"/>
          <w:marTop w:val="0"/>
          <w:marBottom w:val="0"/>
          <w:divBdr>
            <w:top w:val="single" w:sz="18" w:space="4" w:color="FED801"/>
            <w:left w:val="single" w:sz="18" w:space="4" w:color="FED801"/>
            <w:bottom w:val="single" w:sz="18" w:space="4" w:color="FED801"/>
            <w:right w:val="single" w:sz="18" w:space="4" w:color="FED801"/>
          </w:divBdr>
        </w:div>
        <w:div w:id="1570265094">
          <w:marLeft w:val="0"/>
          <w:marRight w:val="0"/>
          <w:marTop w:val="0"/>
          <w:marBottom w:val="0"/>
          <w:divBdr>
            <w:top w:val="none" w:sz="0" w:space="0" w:color="auto"/>
            <w:left w:val="none" w:sz="0" w:space="0" w:color="auto"/>
            <w:bottom w:val="none" w:sz="0" w:space="0" w:color="auto"/>
            <w:right w:val="none" w:sz="0" w:space="0" w:color="auto"/>
          </w:divBdr>
        </w:div>
        <w:div w:id="1867979845">
          <w:marLeft w:val="0"/>
          <w:marRight w:val="0"/>
          <w:marTop w:val="0"/>
          <w:marBottom w:val="0"/>
          <w:divBdr>
            <w:top w:val="none" w:sz="0" w:space="0" w:color="auto"/>
            <w:left w:val="none" w:sz="0" w:space="0" w:color="auto"/>
            <w:bottom w:val="none" w:sz="0" w:space="0" w:color="auto"/>
            <w:right w:val="none" w:sz="0" w:space="0" w:color="auto"/>
          </w:divBdr>
        </w:div>
        <w:div w:id="2130973667">
          <w:marLeft w:val="0"/>
          <w:marRight w:val="0"/>
          <w:marTop w:val="0"/>
          <w:marBottom w:val="0"/>
          <w:divBdr>
            <w:top w:val="none" w:sz="0" w:space="0" w:color="auto"/>
            <w:left w:val="none" w:sz="0" w:space="0" w:color="auto"/>
            <w:bottom w:val="none" w:sz="0" w:space="0" w:color="auto"/>
            <w:right w:val="none" w:sz="0" w:space="0" w:color="auto"/>
          </w:divBdr>
          <w:divsChild>
            <w:div w:id="505242925">
              <w:marLeft w:val="0"/>
              <w:marRight w:val="0"/>
              <w:marTop w:val="0"/>
              <w:marBottom w:val="0"/>
              <w:divBdr>
                <w:top w:val="none" w:sz="0" w:space="0" w:color="auto"/>
                <w:left w:val="none" w:sz="0" w:space="0" w:color="auto"/>
                <w:bottom w:val="none" w:sz="0" w:space="0" w:color="auto"/>
                <w:right w:val="none" w:sz="0" w:space="0" w:color="auto"/>
              </w:divBdr>
              <w:divsChild>
                <w:div w:id="782725088">
                  <w:marLeft w:val="0"/>
                  <w:marRight w:val="0"/>
                  <w:marTop w:val="0"/>
                  <w:marBottom w:val="0"/>
                  <w:divBdr>
                    <w:top w:val="none" w:sz="0" w:space="0" w:color="auto"/>
                    <w:left w:val="none" w:sz="0" w:space="0" w:color="auto"/>
                    <w:bottom w:val="none" w:sz="0" w:space="0" w:color="auto"/>
                    <w:right w:val="none" w:sz="0" w:space="0" w:color="auto"/>
                  </w:divBdr>
                </w:div>
                <w:div w:id="857624796">
                  <w:marLeft w:val="0"/>
                  <w:marRight w:val="0"/>
                  <w:marTop w:val="0"/>
                  <w:marBottom w:val="0"/>
                  <w:divBdr>
                    <w:top w:val="none" w:sz="0" w:space="0" w:color="auto"/>
                    <w:left w:val="none" w:sz="0" w:space="0" w:color="auto"/>
                    <w:bottom w:val="none" w:sz="0" w:space="0" w:color="auto"/>
                    <w:right w:val="none" w:sz="0" w:space="0" w:color="auto"/>
                  </w:divBdr>
                </w:div>
              </w:divsChild>
            </w:div>
            <w:div w:id="795608323">
              <w:marLeft w:val="0"/>
              <w:marRight w:val="0"/>
              <w:marTop w:val="0"/>
              <w:marBottom w:val="0"/>
              <w:divBdr>
                <w:top w:val="none" w:sz="0" w:space="0" w:color="auto"/>
                <w:left w:val="none" w:sz="0" w:space="0" w:color="auto"/>
                <w:bottom w:val="none" w:sz="0" w:space="0" w:color="auto"/>
                <w:right w:val="none" w:sz="0" w:space="0" w:color="auto"/>
              </w:divBdr>
              <w:divsChild>
                <w:div w:id="446319465">
                  <w:marLeft w:val="0"/>
                  <w:marRight w:val="0"/>
                  <w:marTop w:val="0"/>
                  <w:marBottom w:val="0"/>
                  <w:divBdr>
                    <w:top w:val="none" w:sz="0" w:space="0" w:color="auto"/>
                    <w:left w:val="none" w:sz="0" w:space="0" w:color="auto"/>
                    <w:bottom w:val="none" w:sz="0" w:space="0" w:color="auto"/>
                    <w:right w:val="none" w:sz="0" w:space="0" w:color="auto"/>
                  </w:divBdr>
                </w:div>
                <w:div w:id="469591795">
                  <w:marLeft w:val="0"/>
                  <w:marRight w:val="0"/>
                  <w:marTop w:val="0"/>
                  <w:marBottom w:val="0"/>
                  <w:divBdr>
                    <w:top w:val="none" w:sz="0" w:space="0" w:color="auto"/>
                    <w:left w:val="none" w:sz="0" w:space="0" w:color="auto"/>
                    <w:bottom w:val="none" w:sz="0" w:space="0" w:color="auto"/>
                    <w:right w:val="none" w:sz="0" w:space="0" w:color="auto"/>
                  </w:divBdr>
                </w:div>
              </w:divsChild>
            </w:div>
            <w:div w:id="1206328483">
              <w:marLeft w:val="0"/>
              <w:marRight w:val="0"/>
              <w:marTop w:val="0"/>
              <w:marBottom w:val="0"/>
              <w:divBdr>
                <w:top w:val="none" w:sz="0" w:space="0" w:color="auto"/>
                <w:left w:val="none" w:sz="0" w:space="0" w:color="auto"/>
                <w:bottom w:val="none" w:sz="0" w:space="0" w:color="auto"/>
                <w:right w:val="none" w:sz="0" w:space="0" w:color="auto"/>
              </w:divBdr>
              <w:divsChild>
                <w:div w:id="153113492">
                  <w:marLeft w:val="0"/>
                  <w:marRight w:val="0"/>
                  <w:marTop w:val="0"/>
                  <w:marBottom w:val="0"/>
                  <w:divBdr>
                    <w:top w:val="none" w:sz="0" w:space="0" w:color="auto"/>
                    <w:left w:val="none" w:sz="0" w:space="0" w:color="auto"/>
                    <w:bottom w:val="none" w:sz="0" w:space="0" w:color="auto"/>
                    <w:right w:val="none" w:sz="0" w:space="0" w:color="auto"/>
                  </w:divBdr>
                </w:div>
                <w:div w:id="205996057">
                  <w:marLeft w:val="0"/>
                  <w:marRight w:val="0"/>
                  <w:marTop w:val="0"/>
                  <w:marBottom w:val="0"/>
                  <w:divBdr>
                    <w:top w:val="none" w:sz="0" w:space="0" w:color="auto"/>
                    <w:left w:val="none" w:sz="0" w:space="0" w:color="auto"/>
                    <w:bottom w:val="none" w:sz="0" w:space="0" w:color="auto"/>
                    <w:right w:val="none" w:sz="0" w:space="0" w:color="auto"/>
                  </w:divBdr>
                </w:div>
                <w:div w:id="286590383">
                  <w:marLeft w:val="0"/>
                  <w:marRight w:val="0"/>
                  <w:marTop w:val="0"/>
                  <w:marBottom w:val="0"/>
                  <w:divBdr>
                    <w:top w:val="none" w:sz="0" w:space="0" w:color="auto"/>
                    <w:left w:val="none" w:sz="0" w:space="0" w:color="auto"/>
                    <w:bottom w:val="none" w:sz="0" w:space="0" w:color="auto"/>
                    <w:right w:val="none" w:sz="0" w:space="0" w:color="auto"/>
                  </w:divBdr>
                </w:div>
                <w:div w:id="374161086">
                  <w:marLeft w:val="0"/>
                  <w:marRight w:val="0"/>
                  <w:marTop w:val="0"/>
                  <w:marBottom w:val="0"/>
                  <w:divBdr>
                    <w:top w:val="none" w:sz="0" w:space="0" w:color="auto"/>
                    <w:left w:val="none" w:sz="0" w:space="0" w:color="auto"/>
                    <w:bottom w:val="none" w:sz="0" w:space="0" w:color="auto"/>
                    <w:right w:val="none" w:sz="0" w:space="0" w:color="auto"/>
                  </w:divBdr>
                </w:div>
                <w:div w:id="385296880">
                  <w:marLeft w:val="0"/>
                  <w:marRight w:val="0"/>
                  <w:marTop w:val="0"/>
                  <w:marBottom w:val="0"/>
                  <w:divBdr>
                    <w:top w:val="none" w:sz="0" w:space="0" w:color="auto"/>
                    <w:left w:val="none" w:sz="0" w:space="0" w:color="auto"/>
                    <w:bottom w:val="none" w:sz="0" w:space="0" w:color="auto"/>
                    <w:right w:val="none" w:sz="0" w:space="0" w:color="auto"/>
                  </w:divBdr>
                </w:div>
                <w:div w:id="483817015">
                  <w:marLeft w:val="0"/>
                  <w:marRight w:val="0"/>
                  <w:marTop w:val="0"/>
                  <w:marBottom w:val="0"/>
                  <w:divBdr>
                    <w:top w:val="none" w:sz="0" w:space="0" w:color="auto"/>
                    <w:left w:val="none" w:sz="0" w:space="0" w:color="auto"/>
                    <w:bottom w:val="none" w:sz="0" w:space="0" w:color="auto"/>
                    <w:right w:val="none" w:sz="0" w:space="0" w:color="auto"/>
                  </w:divBdr>
                </w:div>
                <w:div w:id="518128868">
                  <w:marLeft w:val="0"/>
                  <w:marRight w:val="0"/>
                  <w:marTop w:val="0"/>
                  <w:marBottom w:val="0"/>
                  <w:divBdr>
                    <w:top w:val="none" w:sz="0" w:space="0" w:color="auto"/>
                    <w:left w:val="none" w:sz="0" w:space="0" w:color="auto"/>
                    <w:bottom w:val="none" w:sz="0" w:space="0" w:color="auto"/>
                    <w:right w:val="none" w:sz="0" w:space="0" w:color="auto"/>
                  </w:divBdr>
                </w:div>
                <w:div w:id="540940213">
                  <w:marLeft w:val="0"/>
                  <w:marRight w:val="0"/>
                  <w:marTop w:val="0"/>
                  <w:marBottom w:val="0"/>
                  <w:divBdr>
                    <w:top w:val="none" w:sz="0" w:space="0" w:color="auto"/>
                    <w:left w:val="none" w:sz="0" w:space="0" w:color="auto"/>
                    <w:bottom w:val="none" w:sz="0" w:space="0" w:color="auto"/>
                    <w:right w:val="none" w:sz="0" w:space="0" w:color="auto"/>
                  </w:divBdr>
                </w:div>
                <w:div w:id="608514024">
                  <w:marLeft w:val="0"/>
                  <w:marRight w:val="0"/>
                  <w:marTop w:val="0"/>
                  <w:marBottom w:val="0"/>
                  <w:divBdr>
                    <w:top w:val="none" w:sz="0" w:space="0" w:color="auto"/>
                    <w:left w:val="none" w:sz="0" w:space="0" w:color="auto"/>
                    <w:bottom w:val="none" w:sz="0" w:space="0" w:color="auto"/>
                    <w:right w:val="none" w:sz="0" w:space="0" w:color="auto"/>
                  </w:divBdr>
                </w:div>
                <w:div w:id="643240284">
                  <w:marLeft w:val="0"/>
                  <w:marRight w:val="0"/>
                  <w:marTop w:val="0"/>
                  <w:marBottom w:val="0"/>
                  <w:divBdr>
                    <w:top w:val="none" w:sz="0" w:space="0" w:color="auto"/>
                    <w:left w:val="none" w:sz="0" w:space="0" w:color="auto"/>
                    <w:bottom w:val="none" w:sz="0" w:space="0" w:color="auto"/>
                    <w:right w:val="none" w:sz="0" w:space="0" w:color="auto"/>
                  </w:divBdr>
                </w:div>
                <w:div w:id="647632468">
                  <w:marLeft w:val="0"/>
                  <w:marRight w:val="0"/>
                  <w:marTop w:val="0"/>
                  <w:marBottom w:val="0"/>
                  <w:divBdr>
                    <w:top w:val="none" w:sz="0" w:space="0" w:color="auto"/>
                    <w:left w:val="none" w:sz="0" w:space="0" w:color="auto"/>
                    <w:bottom w:val="none" w:sz="0" w:space="0" w:color="auto"/>
                    <w:right w:val="none" w:sz="0" w:space="0" w:color="auto"/>
                  </w:divBdr>
                </w:div>
                <w:div w:id="1182940328">
                  <w:marLeft w:val="0"/>
                  <w:marRight w:val="0"/>
                  <w:marTop w:val="0"/>
                  <w:marBottom w:val="0"/>
                  <w:divBdr>
                    <w:top w:val="none" w:sz="0" w:space="0" w:color="auto"/>
                    <w:left w:val="none" w:sz="0" w:space="0" w:color="auto"/>
                    <w:bottom w:val="none" w:sz="0" w:space="0" w:color="auto"/>
                    <w:right w:val="none" w:sz="0" w:space="0" w:color="auto"/>
                  </w:divBdr>
                </w:div>
                <w:div w:id="1494639333">
                  <w:marLeft w:val="0"/>
                  <w:marRight w:val="0"/>
                  <w:marTop w:val="0"/>
                  <w:marBottom w:val="0"/>
                  <w:divBdr>
                    <w:top w:val="none" w:sz="0" w:space="0" w:color="auto"/>
                    <w:left w:val="none" w:sz="0" w:space="0" w:color="auto"/>
                    <w:bottom w:val="none" w:sz="0" w:space="0" w:color="auto"/>
                    <w:right w:val="none" w:sz="0" w:space="0" w:color="auto"/>
                  </w:divBdr>
                </w:div>
                <w:div w:id="1727678928">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2014600877">
                  <w:marLeft w:val="0"/>
                  <w:marRight w:val="0"/>
                  <w:marTop w:val="0"/>
                  <w:marBottom w:val="0"/>
                  <w:divBdr>
                    <w:top w:val="none" w:sz="0" w:space="0" w:color="auto"/>
                    <w:left w:val="none" w:sz="0" w:space="0" w:color="auto"/>
                    <w:bottom w:val="none" w:sz="0" w:space="0" w:color="auto"/>
                    <w:right w:val="none" w:sz="0" w:space="0" w:color="auto"/>
                  </w:divBdr>
                </w:div>
              </w:divsChild>
            </w:div>
            <w:div w:id="1565214657">
              <w:marLeft w:val="0"/>
              <w:marRight w:val="0"/>
              <w:marTop w:val="0"/>
              <w:marBottom w:val="0"/>
              <w:divBdr>
                <w:top w:val="none" w:sz="0" w:space="0" w:color="auto"/>
                <w:left w:val="none" w:sz="0" w:space="0" w:color="auto"/>
                <w:bottom w:val="none" w:sz="0" w:space="0" w:color="auto"/>
                <w:right w:val="none" w:sz="0" w:space="0" w:color="auto"/>
              </w:divBdr>
              <w:divsChild>
                <w:div w:id="221839608">
                  <w:marLeft w:val="0"/>
                  <w:marRight w:val="0"/>
                  <w:marTop w:val="0"/>
                  <w:marBottom w:val="0"/>
                  <w:divBdr>
                    <w:top w:val="none" w:sz="0" w:space="0" w:color="auto"/>
                    <w:left w:val="none" w:sz="0" w:space="0" w:color="auto"/>
                    <w:bottom w:val="none" w:sz="0" w:space="0" w:color="auto"/>
                    <w:right w:val="none" w:sz="0" w:space="0" w:color="auto"/>
                  </w:divBdr>
                </w:div>
                <w:div w:id="917860099">
                  <w:marLeft w:val="0"/>
                  <w:marRight w:val="0"/>
                  <w:marTop w:val="0"/>
                  <w:marBottom w:val="0"/>
                  <w:divBdr>
                    <w:top w:val="none" w:sz="0" w:space="0" w:color="auto"/>
                    <w:left w:val="none" w:sz="0" w:space="0" w:color="auto"/>
                    <w:bottom w:val="none" w:sz="0" w:space="0" w:color="auto"/>
                    <w:right w:val="none" w:sz="0" w:space="0" w:color="auto"/>
                  </w:divBdr>
                </w:div>
                <w:div w:id="1127549924">
                  <w:marLeft w:val="0"/>
                  <w:marRight w:val="0"/>
                  <w:marTop w:val="0"/>
                  <w:marBottom w:val="0"/>
                  <w:divBdr>
                    <w:top w:val="none" w:sz="0" w:space="0" w:color="auto"/>
                    <w:left w:val="none" w:sz="0" w:space="0" w:color="auto"/>
                    <w:bottom w:val="none" w:sz="0" w:space="0" w:color="auto"/>
                    <w:right w:val="none" w:sz="0" w:space="0" w:color="auto"/>
                  </w:divBdr>
                </w:div>
                <w:div w:id="1235116992">
                  <w:marLeft w:val="0"/>
                  <w:marRight w:val="0"/>
                  <w:marTop w:val="0"/>
                  <w:marBottom w:val="0"/>
                  <w:divBdr>
                    <w:top w:val="none" w:sz="0" w:space="0" w:color="auto"/>
                    <w:left w:val="none" w:sz="0" w:space="0" w:color="auto"/>
                    <w:bottom w:val="none" w:sz="0" w:space="0" w:color="auto"/>
                    <w:right w:val="none" w:sz="0" w:space="0" w:color="auto"/>
                  </w:divBdr>
                </w:div>
                <w:div w:id="1760327148">
                  <w:marLeft w:val="0"/>
                  <w:marRight w:val="0"/>
                  <w:marTop w:val="0"/>
                  <w:marBottom w:val="0"/>
                  <w:divBdr>
                    <w:top w:val="none" w:sz="0" w:space="0" w:color="auto"/>
                    <w:left w:val="none" w:sz="0" w:space="0" w:color="auto"/>
                    <w:bottom w:val="none" w:sz="0" w:space="0" w:color="auto"/>
                    <w:right w:val="none" w:sz="0" w:space="0" w:color="auto"/>
                  </w:divBdr>
                </w:div>
                <w:div w:id="2081562233">
                  <w:marLeft w:val="0"/>
                  <w:marRight w:val="0"/>
                  <w:marTop w:val="0"/>
                  <w:marBottom w:val="0"/>
                  <w:divBdr>
                    <w:top w:val="none" w:sz="0" w:space="0" w:color="auto"/>
                    <w:left w:val="none" w:sz="0" w:space="0" w:color="auto"/>
                    <w:bottom w:val="none" w:sz="0" w:space="0" w:color="auto"/>
                    <w:right w:val="none" w:sz="0" w:space="0" w:color="auto"/>
                  </w:divBdr>
                </w:div>
              </w:divsChild>
            </w:div>
            <w:div w:id="1651447883">
              <w:marLeft w:val="0"/>
              <w:marRight w:val="0"/>
              <w:marTop w:val="0"/>
              <w:marBottom w:val="0"/>
              <w:divBdr>
                <w:top w:val="none" w:sz="0" w:space="0" w:color="auto"/>
                <w:left w:val="none" w:sz="0" w:space="0" w:color="auto"/>
                <w:bottom w:val="none" w:sz="0" w:space="0" w:color="auto"/>
                <w:right w:val="none" w:sz="0" w:space="0" w:color="auto"/>
              </w:divBdr>
              <w:divsChild>
                <w:div w:id="108358261">
                  <w:marLeft w:val="0"/>
                  <w:marRight w:val="0"/>
                  <w:marTop w:val="0"/>
                  <w:marBottom w:val="0"/>
                  <w:divBdr>
                    <w:top w:val="none" w:sz="0" w:space="0" w:color="auto"/>
                    <w:left w:val="none" w:sz="0" w:space="0" w:color="auto"/>
                    <w:bottom w:val="none" w:sz="0" w:space="0" w:color="auto"/>
                    <w:right w:val="none" w:sz="0" w:space="0" w:color="auto"/>
                  </w:divBdr>
                </w:div>
                <w:div w:id="186481892">
                  <w:marLeft w:val="0"/>
                  <w:marRight w:val="0"/>
                  <w:marTop w:val="0"/>
                  <w:marBottom w:val="0"/>
                  <w:divBdr>
                    <w:top w:val="none" w:sz="0" w:space="0" w:color="auto"/>
                    <w:left w:val="none" w:sz="0" w:space="0" w:color="auto"/>
                    <w:bottom w:val="none" w:sz="0" w:space="0" w:color="auto"/>
                    <w:right w:val="none" w:sz="0" w:space="0" w:color="auto"/>
                  </w:divBdr>
                </w:div>
                <w:div w:id="405302495">
                  <w:marLeft w:val="0"/>
                  <w:marRight w:val="0"/>
                  <w:marTop w:val="0"/>
                  <w:marBottom w:val="0"/>
                  <w:divBdr>
                    <w:top w:val="none" w:sz="0" w:space="0" w:color="auto"/>
                    <w:left w:val="none" w:sz="0" w:space="0" w:color="auto"/>
                    <w:bottom w:val="none" w:sz="0" w:space="0" w:color="auto"/>
                    <w:right w:val="none" w:sz="0" w:space="0" w:color="auto"/>
                  </w:divBdr>
                </w:div>
                <w:div w:id="492067441">
                  <w:marLeft w:val="0"/>
                  <w:marRight w:val="0"/>
                  <w:marTop w:val="0"/>
                  <w:marBottom w:val="0"/>
                  <w:divBdr>
                    <w:top w:val="none" w:sz="0" w:space="0" w:color="auto"/>
                    <w:left w:val="none" w:sz="0" w:space="0" w:color="auto"/>
                    <w:bottom w:val="none" w:sz="0" w:space="0" w:color="auto"/>
                    <w:right w:val="none" w:sz="0" w:space="0" w:color="auto"/>
                  </w:divBdr>
                </w:div>
                <w:div w:id="569536566">
                  <w:marLeft w:val="0"/>
                  <w:marRight w:val="0"/>
                  <w:marTop w:val="0"/>
                  <w:marBottom w:val="0"/>
                  <w:divBdr>
                    <w:top w:val="none" w:sz="0" w:space="0" w:color="auto"/>
                    <w:left w:val="none" w:sz="0" w:space="0" w:color="auto"/>
                    <w:bottom w:val="none" w:sz="0" w:space="0" w:color="auto"/>
                    <w:right w:val="none" w:sz="0" w:space="0" w:color="auto"/>
                  </w:divBdr>
                </w:div>
                <w:div w:id="803622835">
                  <w:marLeft w:val="0"/>
                  <w:marRight w:val="0"/>
                  <w:marTop w:val="0"/>
                  <w:marBottom w:val="0"/>
                  <w:divBdr>
                    <w:top w:val="none" w:sz="0" w:space="0" w:color="auto"/>
                    <w:left w:val="none" w:sz="0" w:space="0" w:color="auto"/>
                    <w:bottom w:val="none" w:sz="0" w:space="0" w:color="auto"/>
                    <w:right w:val="none" w:sz="0" w:space="0" w:color="auto"/>
                  </w:divBdr>
                </w:div>
                <w:div w:id="819005309">
                  <w:marLeft w:val="0"/>
                  <w:marRight w:val="0"/>
                  <w:marTop w:val="0"/>
                  <w:marBottom w:val="0"/>
                  <w:divBdr>
                    <w:top w:val="none" w:sz="0" w:space="0" w:color="auto"/>
                    <w:left w:val="none" w:sz="0" w:space="0" w:color="auto"/>
                    <w:bottom w:val="none" w:sz="0" w:space="0" w:color="auto"/>
                    <w:right w:val="none" w:sz="0" w:space="0" w:color="auto"/>
                  </w:divBdr>
                </w:div>
                <w:div w:id="1004630312">
                  <w:marLeft w:val="0"/>
                  <w:marRight w:val="0"/>
                  <w:marTop w:val="0"/>
                  <w:marBottom w:val="0"/>
                  <w:divBdr>
                    <w:top w:val="none" w:sz="0" w:space="0" w:color="auto"/>
                    <w:left w:val="none" w:sz="0" w:space="0" w:color="auto"/>
                    <w:bottom w:val="none" w:sz="0" w:space="0" w:color="auto"/>
                    <w:right w:val="none" w:sz="0" w:space="0" w:color="auto"/>
                  </w:divBdr>
                </w:div>
                <w:div w:id="1051271522">
                  <w:marLeft w:val="0"/>
                  <w:marRight w:val="0"/>
                  <w:marTop w:val="0"/>
                  <w:marBottom w:val="0"/>
                  <w:divBdr>
                    <w:top w:val="none" w:sz="0" w:space="0" w:color="auto"/>
                    <w:left w:val="none" w:sz="0" w:space="0" w:color="auto"/>
                    <w:bottom w:val="none" w:sz="0" w:space="0" w:color="auto"/>
                    <w:right w:val="none" w:sz="0" w:space="0" w:color="auto"/>
                  </w:divBdr>
                </w:div>
                <w:div w:id="1068262648">
                  <w:marLeft w:val="0"/>
                  <w:marRight w:val="0"/>
                  <w:marTop w:val="0"/>
                  <w:marBottom w:val="0"/>
                  <w:divBdr>
                    <w:top w:val="none" w:sz="0" w:space="0" w:color="auto"/>
                    <w:left w:val="none" w:sz="0" w:space="0" w:color="auto"/>
                    <w:bottom w:val="none" w:sz="0" w:space="0" w:color="auto"/>
                    <w:right w:val="none" w:sz="0" w:space="0" w:color="auto"/>
                  </w:divBdr>
                </w:div>
                <w:div w:id="1157764272">
                  <w:marLeft w:val="0"/>
                  <w:marRight w:val="0"/>
                  <w:marTop w:val="0"/>
                  <w:marBottom w:val="0"/>
                  <w:divBdr>
                    <w:top w:val="none" w:sz="0" w:space="0" w:color="auto"/>
                    <w:left w:val="none" w:sz="0" w:space="0" w:color="auto"/>
                    <w:bottom w:val="none" w:sz="0" w:space="0" w:color="auto"/>
                    <w:right w:val="none" w:sz="0" w:space="0" w:color="auto"/>
                  </w:divBdr>
                </w:div>
                <w:div w:id="1271819199">
                  <w:marLeft w:val="0"/>
                  <w:marRight w:val="0"/>
                  <w:marTop w:val="0"/>
                  <w:marBottom w:val="0"/>
                  <w:divBdr>
                    <w:top w:val="none" w:sz="0" w:space="0" w:color="auto"/>
                    <w:left w:val="none" w:sz="0" w:space="0" w:color="auto"/>
                    <w:bottom w:val="none" w:sz="0" w:space="0" w:color="auto"/>
                    <w:right w:val="none" w:sz="0" w:space="0" w:color="auto"/>
                  </w:divBdr>
                </w:div>
                <w:div w:id="1416441605">
                  <w:marLeft w:val="0"/>
                  <w:marRight w:val="0"/>
                  <w:marTop w:val="0"/>
                  <w:marBottom w:val="0"/>
                  <w:divBdr>
                    <w:top w:val="none" w:sz="0" w:space="0" w:color="auto"/>
                    <w:left w:val="none" w:sz="0" w:space="0" w:color="auto"/>
                    <w:bottom w:val="none" w:sz="0" w:space="0" w:color="auto"/>
                    <w:right w:val="none" w:sz="0" w:space="0" w:color="auto"/>
                  </w:divBdr>
                </w:div>
                <w:div w:id="1498225462">
                  <w:marLeft w:val="0"/>
                  <w:marRight w:val="0"/>
                  <w:marTop w:val="0"/>
                  <w:marBottom w:val="0"/>
                  <w:divBdr>
                    <w:top w:val="none" w:sz="0" w:space="0" w:color="auto"/>
                    <w:left w:val="none" w:sz="0" w:space="0" w:color="auto"/>
                    <w:bottom w:val="none" w:sz="0" w:space="0" w:color="auto"/>
                    <w:right w:val="none" w:sz="0" w:space="0" w:color="auto"/>
                  </w:divBdr>
                </w:div>
                <w:div w:id="1518343883">
                  <w:marLeft w:val="0"/>
                  <w:marRight w:val="0"/>
                  <w:marTop w:val="0"/>
                  <w:marBottom w:val="0"/>
                  <w:divBdr>
                    <w:top w:val="none" w:sz="0" w:space="0" w:color="auto"/>
                    <w:left w:val="none" w:sz="0" w:space="0" w:color="auto"/>
                    <w:bottom w:val="none" w:sz="0" w:space="0" w:color="auto"/>
                    <w:right w:val="none" w:sz="0" w:space="0" w:color="auto"/>
                  </w:divBdr>
                </w:div>
                <w:div w:id="1597128728">
                  <w:marLeft w:val="0"/>
                  <w:marRight w:val="0"/>
                  <w:marTop w:val="0"/>
                  <w:marBottom w:val="0"/>
                  <w:divBdr>
                    <w:top w:val="none" w:sz="0" w:space="0" w:color="auto"/>
                    <w:left w:val="none" w:sz="0" w:space="0" w:color="auto"/>
                    <w:bottom w:val="none" w:sz="0" w:space="0" w:color="auto"/>
                    <w:right w:val="none" w:sz="0" w:space="0" w:color="auto"/>
                  </w:divBdr>
                </w:div>
                <w:div w:id="1704135210">
                  <w:marLeft w:val="0"/>
                  <w:marRight w:val="0"/>
                  <w:marTop w:val="0"/>
                  <w:marBottom w:val="0"/>
                  <w:divBdr>
                    <w:top w:val="none" w:sz="0" w:space="0" w:color="auto"/>
                    <w:left w:val="none" w:sz="0" w:space="0" w:color="auto"/>
                    <w:bottom w:val="none" w:sz="0" w:space="0" w:color="auto"/>
                    <w:right w:val="none" w:sz="0" w:space="0" w:color="auto"/>
                  </w:divBdr>
                </w:div>
                <w:div w:id="1744328590">
                  <w:marLeft w:val="0"/>
                  <w:marRight w:val="0"/>
                  <w:marTop w:val="0"/>
                  <w:marBottom w:val="0"/>
                  <w:divBdr>
                    <w:top w:val="none" w:sz="0" w:space="0" w:color="auto"/>
                    <w:left w:val="none" w:sz="0" w:space="0" w:color="auto"/>
                    <w:bottom w:val="none" w:sz="0" w:space="0" w:color="auto"/>
                    <w:right w:val="none" w:sz="0" w:space="0" w:color="auto"/>
                  </w:divBdr>
                </w:div>
                <w:div w:id="1844080158">
                  <w:marLeft w:val="0"/>
                  <w:marRight w:val="0"/>
                  <w:marTop w:val="0"/>
                  <w:marBottom w:val="0"/>
                  <w:divBdr>
                    <w:top w:val="none" w:sz="0" w:space="0" w:color="auto"/>
                    <w:left w:val="none" w:sz="0" w:space="0" w:color="auto"/>
                    <w:bottom w:val="none" w:sz="0" w:space="0" w:color="auto"/>
                    <w:right w:val="none" w:sz="0" w:space="0" w:color="auto"/>
                  </w:divBdr>
                </w:div>
                <w:div w:id="1964118822">
                  <w:marLeft w:val="0"/>
                  <w:marRight w:val="0"/>
                  <w:marTop w:val="0"/>
                  <w:marBottom w:val="0"/>
                  <w:divBdr>
                    <w:top w:val="none" w:sz="0" w:space="0" w:color="auto"/>
                    <w:left w:val="none" w:sz="0" w:space="0" w:color="auto"/>
                    <w:bottom w:val="none" w:sz="0" w:space="0" w:color="auto"/>
                    <w:right w:val="none" w:sz="0" w:space="0" w:color="auto"/>
                  </w:divBdr>
                </w:div>
              </w:divsChild>
            </w:div>
            <w:div w:id="2001156455">
              <w:marLeft w:val="0"/>
              <w:marRight w:val="0"/>
              <w:marTop w:val="0"/>
              <w:marBottom w:val="0"/>
              <w:divBdr>
                <w:top w:val="none" w:sz="0" w:space="0" w:color="auto"/>
                <w:left w:val="none" w:sz="0" w:space="0" w:color="auto"/>
                <w:bottom w:val="none" w:sz="0" w:space="0" w:color="auto"/>
                <w:right w:val="none" w:sz="0" w:space="0" w:color="auto"/>
              </w:divBdr>
              <w:divsChild>
                <w:div w:id="894045264">
                  <w:marLeft w:val="0"/>
                  <w:marRight w:val="0"/>
                  <w:marTop w:val="0"/>
                  <w:marBottom w:val="0"/>
                  <w:divBdr>
                    <w:top w:val="none" w:sz="0" w:space="0" w:color="auto"/>
                    <w:left w:val="none" w:sz="0" w:space="0" w:color="auto"/>
                    <w:bottom w:val="none" w:sz="0" w:space="0" w:color="auto"/>
                    <w:right w:val="none" w:sz="0" w:space="0" w:color="auto"/>
                  </w:divBdr>
                </w:div>
                <w:div w:id="975797120">
                  <w:marLeft w:val="0"/>
                  <w:marRight w:val="0"/>
                  <w:marTop w:val="0"/>
                  <w:marBottom w:val="0"/>
                  <w:divBdr>
                    <w:top w:val="none" w:sz="0" w:space="0" w:color="auto"/>
                    <w:left w:val="none" w:sz="0" w:space="0" w:color="auto"/>
                    <w:bottom w:val="none" w:sz="0" w:space="0" w:color="auto"/>
                    <w:right w:val="none" w:sz="0" w:space="0" w:color="auto"/>
                  </w:divBdr>
                </w:div>
                <w:div w:id="1041248671">
                  <w:marLeft w:val="0"/>
                  <w:marRight w:val="0"/>
                  <w:marTop w:val="0"/>
                  <w:marBottom w:val="0"/>
                  <w:divBdr>
                    <w:top w:val="none" w:sz="0" w:space="0" w:color="auto"/>
                    <w:left w:val="none" w:sz="0" w:space="0" w:color="auto"/>
                    <w:bottom w:val="none" w:sz="0" w:space="0" w:color="auto"/>
                    <w:right w:val="none" w:sz="0" w:space="0" w:color="auto"/>
                  </w:divBdr>
                </w:div>
                <w:div w:id="1135948001">
                  <w:marLeft w:val="0"/>
                  <w:marRight w:val="0"/>
                  <w:marTop w:val="0"/>
                  <w:marBottom w:val="0"/>
                  <w:divBdr>
                    <w:top w:val="none" w:sz="0" w:space="0" w:color="auto"/>
                    <w:left w:val="none" w:sz="0" w:space="0" w:color="auto"/>
                    <w:bottom w:val="none" w:sz="0" w:space="0" w:color="auto"/>
                    <w:right w:val="none" w:sz="0" w:space="0" w:color="auto"/>
                  </w:divBdr>
                </w:div>
                <w:div w:id="1451584885">
                  <w:marLeft w:val="0"/>
                  <w:marRight w:val="0"/>
                  <w:marTop w:val="0"/>
                  <w:marBottom w:val="0"/>
                  <w:divBdr>
                    <w:top w:val="none" w:sz="0" w:space="0" w:color="auto"/>
                    <w:left w:val="none" w:sz="0" w:space="0" w:color="auto"/>
                    <w:bottom w:val="none" w:sz="0" w:space="0" w:color="auto"/>
                    <w:right w:val="none" w:sz="0" w:space="0" w:color="auto"/>
                  </w:divBdr>
                </w:div>
                <w:div w:id="1737632726">
                  <w:marLeft w:val="0"/>
                  <w:marRight w:val="0"/>
                  <w:marTop w:val="0"/>
                  <w:marBottom w:val="0"/>
                  <w:divBdr>
                    <w:top w:val="none" w:sz="0" w:space="0" w:color="auto"/>
                    <w:left w:val="none" w:sz="0" w:space="0" w:color="auto"/>
                    <w:bottom w:val="none" w:sz="0" w:space="0" w:color="auto"/>
                    <w:right w:val="none" w:sz="0" w:space="0" w:color="auto"/>
                  </w:divBdr>
                </w:div>
                <w:div w:id="1953316148">
                  <w:marLeft w:val="0"/>
                  <w:marRight w:val="0"/>
                  <w:marTop w:val="0"/>
                  <w:marBottom w:val="0"/>
                  <w:divBdr>
                    <w:top w:val="none" w:sz="0" w:space="0" w:color="auto"/>
                    <w:left w:val="none" w:sz="0" w:space="0" w:color="auto"/>
                    <w:bottom w:val="none" w:sz="0" w:space="0" w:color="auto"/>
                    <w:right w:val="none" w:sz="0" w:space="0" w:color="auto"/>
                  </w:divBdr>
                </w:div>
                <w:div w:id="21301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Fan</dc:creator>
  <cp:keywords/>
  <dc:description/>
  <cp:lastModifiedBy>Alex Fan</cp:lastModifiedBy>
  <cp:revision>18</cp:revision>
  <dcterms:created xsi:type="dcterms:W3CDTF">2012-01-15T12:28:00Z</dcterms:created>
  <dcterms:modified xsi:type="dcterms:W3CDTF">2012-01-15T15:55:00Z</dcterms:modified>
</cp:coreProperties>
</file>