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9A7" w:rsidRDefault="006819A7" w:rsidP="006819A7">
      <w:pPr>
        <w:rPr>
          <w:rFonts w:hint="eastAsia"/>
        </w:rPr>
      </w:pPr>
      <w:r>
        <w:rPr>
          <w:rStyle w:val="Strong"/>
          <w:rFonts w:ascii="宋体" w:eastAsia="宋体" w:hAnsi="宋体" w:cs="宋体" w:hint="eastAsia"/>
          <w:sz w:val="36"/>
          <w:szCs w:val="36"/>
        </w:rPr>
        <w:t>协议开发工程师</w:t>
      </w:r>
      <w:r>
        <w:rPr>
          <w:rFonts w:cs="Arial"/>
          <w:b/>
          <w:bCs/>
          <w:sz w:val="36"/>
          <w:szCs w:val="36"/>
        </w:rPr>
        <w:br/>
      </w:r>
      <w:r>
        <w:rPr>
          <w:rFonts w:ascii="simsun" w:hAnsi="simsun" w:cs="Arial"/>
          <w:sz w:val="20"/>
          <w:szCs w:val="20"/>
        </w:rPr>
        <w:br/>
      </w:r>
      <w:r>
        <w:rPr>
          <w:rStyle w:val="Strong"/>
          <w:rFonts w:cs="Arial"/>
          <w:color w:val="333333"/>
        </w:rPr>
        <w:t>What are my responsibilities?</w:t>
      </w:r>
      <w:r>
        <w:rPr>
          <w:rFonts w:ascii="simsun" w:hAnsi="simsun" w:cs="Arial"/>
          <w:sz w:val="20"/>
          <w:szCs w:val="20"/>
        </w:rPr>
        <w:br/>
        <w:t>- Improvement of existing and implementation and test of new or improved protocols in the scope of software project definitions and requirement specifications.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实现或者改进软件项目定义书与需求说明书中所定义的应用功能，并测试</w:t>
      </w:r>
      <w:r>
        <w:rPr>
          <w:rFonts w:ascii="simsun" w:hAnsi="simsun" w:cs="Arial"/>
          <w:sz w:val="20"/>
          <w:szCs w:val="20"/>
        </w:rPr>
        <w:br/>
        <w:t xml:space="preserve">- Maintenance of released product applications (regarding protocol settings and </w:t>
      </w:r>
      <w:proofErr w:type="spellStart"/>
      <w:r>
        <w:rPr>
          <w:rFonts w:ascii="simsun" w:hAnsi="simsun" w:cs="Arial"/>
          <w:sz w:val="20"/>
          <w:szCs w:val="20"/>
        </w:rPr>
        <w:t>postprocessing</w:t>
      </w:r>
      <w:proofErr w:type="spellEnd"/>
      <w:r>
        <w:rPr>
          <w:rFonts w:ascii="simsun" w:hAnsi="simsun" w:cs="Arial"/>
          <w:sz w:val="20"/>
          <w:szCs w:val="20"/>
        </w:rPr>
        <w:t xml:space="preserve"> options).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维护已经发布产品的扫描参数与后处理选项</w:t>
      </w:r>
      <w:r>
        <w:rPr>
          <w:rFonts w:ascii="simsun" w:hAnsi="simsun" w:cs="Arial"/>
          <w:sz w:val="20"/>
          <w:szCs w:val="20"/>
        </w:rPr>
        <w:br/>
        <w:t>- Evaluation and solution of customer initiated complaints about insufficient performance or functionality of application released in a product.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评估和处理客户有关产品应用的抱怨，比如性能或者功能不好的抱怨</w:t>
      </w:r>
      <w:r>
        <w:rPr>
          <w:rFonts w:ascii="simsun" w:hAnsi="simsun" w:cs="Arial"/>
          <w:sz w:val="20"/>
          <w:szCs w:val="20"/>
        </w:rPr>
        <w:br/>
        <w:t>- Generation of functional and design specifications for clinical applications derived from released requirement specification.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根据发布的需求说明书，撰写临床应用功能和设计文明书</w:t>
      </w:r>
      <w:r>
        <w:rPr>
          <w:rFonts w:ascii="simsun" w:hAnsi="simsun" w:cs="Arial"/>
          <w:sz w:val="20"/>
          <w:szCs w:val="20"/>
        </w:rPr>
        <w:br/>
        <w:t xml:space="preserve">- Support for Customer Preference Feedback in the scope of development projects. </w:t>
      </w:r>
      <w:proofErr w:type="gramStart"/>
      <w:r>
        <w:rPr>
          <w:rFonts w:ascii="simsun" w:hAnsi="simsun" w:cs="Arial"/>
          <w:sz w:val="20"/>
          <w:szCs w:val="20"/>
        </w:rPr>
        <w:t>Collection of customer feedback on clinical applications.</w:t>
      </w:r>
      <w:proofErr w:type="gramEnd"/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支持项目开发阶段的</w:t>
      </w:r>
      <w:r>
        <w:rPr>
          <w:rFonts w:ascii="simsun" w:hAnsi="simsun" w:cs="Arial"/>
          <w:sz w:val="20"/>
          <w:szCs w:val="20"/>
        </w:rPr>
        <w:t>CPF</w:t>
      </w:r>
      <w:r>
        <w:rPr>
          <w:rFonts w:ascii="simsun" w:hAnsi="simsun" w:cs="Arial"/>
          <w:sz w:val="20"/>
          <w:szCs w:val="20"/>
        </w:rPr>
        <w:t>，收集临床应用相关的客户反馈</w:t>
      </w:r>
      <w:r>
        <w:rPr>
          <w:rFonts w:ascii="simsun" w:hAnsi="simsun" w:cs="Arial"/>
          <w:sz w:val="20"/>
          <w:szCs w:val="20"/>
        </w:rPr>
        <w:br/>
        <w:t>- Evaluation of new prototypes (HW or SW) from a customer specific application perspective.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从客户应用角度评估新的软件或者硬件原型</w:t>
      </w:r>
      <w:r>
        <w:rPr>
          <w:rFonts w:ascii="simsun" w:hAnsi="simsun" w:cs="Arial"/>
          <w:sz w:val="20"/>
          <w:szCs w:val="20"/>
        </w:rPr>
        <w:br/>
        <w:t>- Marketing support: Creation of reference image material for new or improved applications, contribution to application training workshops for new systems and/or applications, support for product definition and authoring of specific technical chapters to marketing publications.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市场支持：产生新的或者改进应用功能的校准图像，支持新系统或者新应用培训班，支持产品定义，发表技术相关的市场宣传文章</w:t>
      </w:r>
      <w:r>
        <w:rPr>
          <w:rFonts w:ascii="simsun" w:hAnsi="simsun" w:cs="Arial"/>
          <w:sz w:val="20"/>
          <w:szCs w:val="20"/>
        </w:rPr>
        <w:br/>
        <w:t xml:space="preserve">- Support of application specific parts of the user documentation. </w:t>
      </w:r>
      <w:proofErr w:type="gramStart"/>
      <w:r>
        <w:rPr>
          <w:rFonts w:ascii="simsun" w:hAnsi="simsun" w:cs="Arial"/>
          <w:sz w:val="20"/>
          <w:szCs w:val="20"/>
        </w:rPr>
        <w:t>Writing of specific technical chapters and validation of application related parts written by other authors.</w:t>
      </w:r>
      <w:proofErr w:type="gramEnd"/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支持应用想关文档撰写。撰写特定技术章节，校对其他作者撰写的应用相关文档</w:t>
      </w:r>
      <w:r>
        <w:rPr>
          <w:rFonts w:ascii="simsun" w:hAnsi="simsun" w:cs="Arial"/>
          <w:sz w:val="20"/>
          <w:szCs w:val="20"/>
        </w:rPr>
        <w:br/>
        <w:t>- Submission of patent applications for newly developed application techniques and subsequent authoring of scientific publications (in journals and conference contributions) thereon.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提交新应用技术专利，并在杂志或者会议上发表相应科技论文</w:t>
      </w:r>
      <w:r>
        <w:rPr>
          <w:rFonts w:ascii="simsun" w:hAnsi="simsun" w:cs="Arial"/>
          <w:sz w:val="20"/>
          <w:szCs w:val="20"/>
        </w:rPr>
        <w:br/>
      </w:r>
      <w:r>
        <w:rPr>
          <w:rFonts w:ascii="simsun" w:hAnsi="simsun" w:cs="Arial"/>
          <w:sz w:val="20"/>
          <w:szCs w:val="20"/>
        </w:rPr>
        <w:br/>
      </w:r>
      <w:r>
        <w:rPr>
          <w:rStyle w:val="Strong"/>
          <w:rFonts w:cs="Arial"/>
          <w:color w:val="333333"/>
        </w:rPr>
        <w:t>What do I need to qualify for this job?</w:t>
      </w:r>
      <w:r>
        <w:rPr>
          <w:rFonts w:cs="Arial"/>
          <w:b/>
          <w:bCs/>
          <w:color w:val="333333"/>
        </w:rPr>
        <w:br/>
      </w:r>
      <w:r>
        <w:rPr>
          <w:rFonts w:ascii="simsun" w:hAnsi="simsun" w:cs="Arial"/>
          <w:color w:val="000000"/>
          <w:sz w:val="20"/>
          <w:szCs w:val="20"/>
        </w:rPr>
        <w:t>- Medical university degree (MSc or higher)</w:t>
      </w:r>
      <w:r>
        <w:rPr>
          <w:rFonts w:ascii="simsun" w:hAnsi="simsun" w:cs="Arial"/>
          <w:color w:val="000000"/>
          <w:sz w:val="20"/>
          <w:szCs w:val="20"/>
        </w:rPr>
        <w:br/>
        <w:t xml:space="preserve">  </w:t>
      </w:r>
      <w:r>
        <w:rPr>
          <w:rFonts w:ascii="simsun" w:hAnsi="simsun" w:cs="Arial"/>
          <w:color w:val="000000"/>
          <w:sz w:val="20"/>
          <w:szCs w:val="20"/>
        </w:rPr>
        <w:t>医学院校毕业硕士及以上学位</w:t>
      </w:r>
      <w:r>
        <w:rPr>
          <w:rFonts w:ascii="simsun" w:hAnsi="simsun" w:cs="Arial"/>
          <w:color w:val="000000"/>
          <w:sz w:val="20"/>
          <w:szCs w:val="20"/>
        </w:rPr>
        <w:br/>
        <w:t>- 2 years of clinical experience in radiological environment, international experience preferred</w:t>
      </w:r>
      <w:r>
        <w:rPr>
          <w:rFonts w:ascii="simsun" w:hAnsi="simsun" w:cs="Arial"/>
          <w:color w:val="000000"/>
          <w:sz w:val="20"/>
          <w:szCs w:val="20"/>
        </w:rPr>
        <w:br/>
        <w:t xml:space="preserve">  </w:t>
      </w:r>
      <w:r>
        <w:rPr>
          <w:rFonts w:ascii="simsun" w:hAnsi="simsun" w:cs="Arial"/>
          <w:color w:val="000000"/>
          <w:sz w:val="20"/>
          <w:szCs w:val="20"/>
        </w:rPr>
        <w:t>两年放射科工作经历，有国际工作经验者优先</w:t>
      </w:r>
      <w:r>
        <w:rPr>
          <w:rFonts w:ascii="simsun" w:hAnsi="simsun" w:cs="Arial"/>
          <w:color w:val="000000"/>
          <w:sz w:val="20"/>
          <w:szCs w:val="20"/>
        </w:rPr>
        <w:br/>
      </w:r>
      <w:r>
        <w:rPr>
          <w:rFonts w:ascii="simsun" w:hAnsi="simsun" w:cs="Arial"/>
          <w:sz w:val="20"/>
          <w:szCs w:val="20"/>
        </w:rPr>
        <w:t>- Basic know-how of MR physics and MR sequences</w:t>
      </w:r>
      <w:r>
        <w:rPr>
          <w:rFonts w:ascii="simsun" w:hAnsi="simsun" w:cs="Arial"/>
          <w:sz w:val="20"/>
          <w:szCs w:val="20"/>
        </w:rPr>
        <w:br/>
        <w:t xml:space="preserve">  </w:t>
      </w:r>
      <w:r>
        <w:rPr>
          <w:rFonts w:ascii="simsun" w:hAnsi="simsun" w:cs="Arial"/>
          <w:sz w:val="20"/>
          <w:szCs w:val="20"/>
        </w:rPr>
        <w:t>了解基本磁共振物理和序列</w:t>
      </w:r>
      <w:r>
        <w:rPr>
          <w:rFonts w:ascii="simsun" w:hAnsi="simsun" w:cs="Arial"/>
          <w:sz w:val="20"/>
          <w:szCs w:val="20"/>
        </w:rPr>
        <w:br/>
      </w:r>
    </w:p>
    <w:p w:rsidR="006819A7" w:rsidRPr="006819A7" w:rsidRDefault="006819A7" w:rsidP="006819A7">
      <w:pPr>
        <w:rPr>
          <w:rFonts w:hint="eastAsia"/>
        </w:rPr>
      </w:pP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6819A7" w:rsidRDefault="006819A7" w:rsidP="006819A7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</w:t>
      </w:r>
      <w:r>
        <w:rPr>
          <w:rFonts w:ascii="宋体" w:eastAsia="宋体" w:hAnsi="宋体" w:cs="宋体" w:hint="eastAsia"/>
          <w:sz w:val="18"/>
          <w:szCs w:val="18"/>
        </w:rPr>
        <w:t>生物医学工程，医学类相关专</w:t>
      </w:r>
      <w:r>
        <w:rPr>
          <w:rFonts w:cs="Arial"/>
          <w:sz w:val="18"/>
          <w:szCs w:val="18"/>
        </w:rPr>
        <w:t>业</w:t>
      </w:r>
      <w:bookmarkStart w:id="0" w:name="_GoBack"/>
      <w:bookmarkEnd w:id="0"/>
    </w:p>
    <w:p w:rsidR="006819A7" w:rsidRDefault="006819A7" w:rsidP="006819A7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6819A7" w:rsidRDefault="006819A7" w:rsidP="006819A7">
      <w:r>
        <w:rPr>
          <w:rFonts w:cs="Arial" w:hint="eastAsia"/>
          <w:color w:val="333333"/>
          <w:sz w:val="20"/>
          <w:szCs w:val="20"/>
        </w:rPr>
        <w:lastRenderedPageBreak/>
        <w:t>投递邮箱：</w:t>
      </w:r>
      <w:r>
        <w:rPr>
          <w:rFonts w:cs="Arial"/>
          <w:sz w:val="18"/>
          <w:szCs w:val="18"/>
        </w:rPr>
        <w:t>ssmr-recruit.healthcare@siemens.com</w:t>
      </w:r>
    </w:p>
    <w:sectPr w:rsidR="006819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CD"/>
    <w:rsid w:val="000D2ACD"/>
    <w:rsid w:val="006819A7"/>
    <w:rsid w:val="00BC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819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819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1790</Characters>
  <Application>Microsoft Office Word</Application>
  <DocSecurity>0</DocSecurity>
  <Lines>14</Lines>
  <Paragraphs>4</Paragraphs>
  <ScaleCrop>false</ScaleCrop>
  <Company>Siemens AG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2</cp:revision>
  <dcterms:created xsi:type="dcterms:W3CDTF">2014-11-14T09:39:00Z</dcterms:created>
  <dcterms:modified xsi:type="dcterms:W3CDTF">2014-11-14T09:41:00Z</dcterms:modified>
</cp:coreProperties>
</file>